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2EA" w:rsidRPr="007C6879" w:rsidRDefault="00F522EA" w:rsidP="00F522EA">
      <w:pPr>
        <w:widowControl/>
        <w:shd w:val="clear" w:color="auto" w:fill="FFFFFF"/>
        <w:ind w:left="385" w:hanging="147"/>
        <w:jc w:val="center"/>
        <w:rPr>
          <w:rFonts w:ascii="Times New Roman" w:eastAsia="Times New Roman" w:hAnsi="Times New Roman" w:cs="Times New Roman"/>
          <w:color w:val="auto"/>
          <w:szCs w:val="22"/>
          <w:lang w:bidi="ar-SA"/>
        </w:rPr>
      </w:pP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Министерство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науки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и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высшего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образования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Российской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Федерации</w:t>
      </w:r>
    </w:p>
    <w:p w:rsidR="00F522EA" w:rsidRPr="007C6879" w:rsidRDefault="00F522EA" w:rsidP="00F522EA">
      <w:pPr>
        <w:widowControl/>
        <w:shd w:val="clear" w:color="auto" w:fill="FFFFFF"/>
        <w:ind w:left="385" w:hanging="147"/>
        <w:jc w:val="center"/>
        <w:rPr>
          <w:rFonts w:ascii="Times New Roman" w:eastAsia="Times New Roman" w:hAnsi="Times New Roman" w:cs="Times New Roman"/>
          <w:color w:val="auto"/>
          <w:szCs w:val="22"/>
          <w:lang w:bidi="ar-SA"/>
        </w:rPr>
      </w:pP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Федеральное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государственное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бюджетное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образовательное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учреждение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</w:p>
    <w:p w:rsidR="00F522EA" w:rsidRPr="007C6879" w:rsidRDefault="00F522EA" w:rsidP="00F522EA">
      <w:pPr>
        <w:widowControl/>
        <w:shd w:val="clear" w:color="auto" w:fill="FFFFFF"/>
        <w:ind w:left="385" w:hanging="147"/>
        <w:jc w:val="center"/>
        <w:rPr>
          <w:rFonts w:ascii="Times New Roman" w:eastAsia="Times New Roman" w:hAnsi="Times New Roman" w:cs="Times New Roman"/>
          <w:color w:val="auto"/>
          <w:szCs w:val="22"/>
          <w:lang w:bidi="ar-SA"/>
        </w:rPr>
      </w:pP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высшего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образования</w:t>
      </w:r>
    </w:p>
    <w:p w:rsidR="00F522EA" w:rsidRPr="007C6879" w:rsidRDefault="009B3B90" w:rsidP="00F522EA">
      <w:pPr>
        <w:widowControl/>
        <w:shd w:val="clear" w:color="auto" w:fill="FFFFFF"/>
        <w:ind w:left="385" w:hanging="147"/>
        <w:jc w:val="center"/>
        <w:rPr>
          <w:rFonts w:ascii="Times New Roman" w:eastAsia="Times New Roman" w:hAnsi="Times New Roman" w:cs="Times New Roman"/>
          <w:color w:val="auto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="00F522EA"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«Сибирский</w:t>
      </w:r>
      <w:r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="00F522EA"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государственный</w:t>
      </w:r>
      <w:r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="00F522EA"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университет</w:t>
      </w:r>
      <w:r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="00F522EA"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геосистем</w:t>
      </w:r>
      <w:r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="00F522EA"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и</w:t>
      </w:r>
      <w:r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="00F522EA"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технологий»</w:t>
      </w:r>
    </w:p>
    <w:p w:rsidR="00F522EA" w:rsidRPr="007C6879" w:rsidRDefault="00F522EA" w:rsidP="00F522EA">
      <w:pPr>
        <w:widowControl/>
        <w:shd w:val="clear" w:color="auto" w:fill="FFFFFF"/>
        <w:ind w:left="385" w:hanging="147"/>
        <w:jc w:val="center"/>
        <w:rPr>
          <w:rFonts w:ascii="Times New Roman" w:eastAsia="Times New Roman" w:hAnsi="Times New Roman" w:cs="Times New Roman"/>
          <w:color w:val="auto"/>
          <w:szCs w:val="22"/>
          <w:lang w:bidi="ar-SA"/>
        </w:rPr>
      </w:pP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Новосибирский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техникум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геодезии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и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картографии</w:t>
      </w:r>
    </w:p>
    <w:p w:rsidR="00F522EA" w:rsidRPr="007C6879" w:rsidRDefault="00F522EA" w:rsidP="00F522EA">
      <w:pPr>
        <w:widowControl/>
        <w:shd w:val="clear" w:color="auto" w:fill="FFFFFF"/>
        <w:ind w:left="385" w:hanging="147"/>
        <w:jc w:val="center"/>
        <w:rPr>
          <w:rFonts w:ascii="Times New Roman" w:eastAsia="Times New Roman" w:hAnsi="Times New Roman" w:cs="Times New Roman"/>
          <w:color w:val="auto"/>
          <w:szCs w:val="22"/>
          <w:lang w:bidi="ar-SA"/>
        </w:rPr>
      </w:pP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(НТГиК</w:t>
      </w:r>
      <w:r w:rsidR="009B3B90">
        <w:rPr>
          <w:rFonts w:ascii="Times New Roman" w:eastAsia="Times New Roman" w:hAnsi="Times New Roman" w:cs="Times New Roman"/>
          <w:color w:val="auto"/>
          <w:szCs w:val="22"/>
          <w:lang w:bidi="ar-SA"/>
        </w:rPr>
        <w:t xml:space="preserve"> </w:t>
      </w:r>
      <w:r w:rsidRPr="007C6879">
        <w:rPr>
          <w:rFonts w:ascii="Times New Roman" w:eastAsia="Times New Roman" w:hAnsi="Times New Roman" w:cs="Times New Roman"/>
          <w:color w:val="auto"/>
          <w:szCs w:val="22"/>
          <w:lang w:bidi="ar-SA"/>
        </w:rPr>
        <w:t>СГУГиТ)</w:t>
      </w:r>
    </w:p>
    <w:p w:rsidR="00106893" w:rsidRPr="002410D1" w:rsidRDefault="00106893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06893" w:rsidRDefault="00106893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A466A" w:rsidRDefault="002A466A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A466A" w:rsidRDefault="002A466A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903AA" w:rsidRDefault="006903AA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A466A" w:rsidRPr="002410D1" w:rsidRDefault="002A466A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06893" w:rsidRPr="002A466A" w:rsidRDefault="00106893" w:rsidP="002A466A">
      <w:pPr>
        <w:pStyle w:val="ac"/>
        <w:jc w:val="center"/>
        <w:rPr>
          <w:rFonts w:ascii="Times New Roman" w:hAnsi="Times New Roman"/>
          <w:b/>
        </w:rPr>
      </w:pPr>
      <w:r w:rsidRPr="005C7D3E">
        <w:rPr>
          <w:rFonts w:ascii="Times New Roman" w:hAnsi="Times New Roman"/>
        </w:rPr>
        <w:t>ОТЧЕТ</w:t>
      </w:r>
      <w:r w:rsidR="009B3B90">
        <w:rPr>
          <w:rFonts w:ascii="Times New Roman" w:hAnsi="Times New Roman"/>
        </w:rPr>
        <w:t xml:space="preserve"> </w:t>
      </w:r>
      <w:r w:rsidRPr="002410D1">
        <w:rPr>
          <w:rFonts w:ascii="Times New Roman" w:hAnsi="Times New Roman"/>
          <w:szCs w:val="28"/>
        </w:rPr>
        <w:t>ПО</w:t>
      </w:r>
      <w:r w:rsidR="009B3B90">
        <w:rPr>
          <w:rFonts w:ascii="Times New Roman" w:hAnsi="Times New Roman"/>
          <w:szCs w:val="28"/>
        </w:rPr>
        <w:t xml:space="preserve"> </w:t>
      </w:r>
      <w:r w:rsidRPr="002410D1">
        <w:rPr>
          <w:rFonts w:ascii="Times New Roman" w:hAnsi="Times New Roman"/>
          <w:szCs w:val="28"/>
        </w:rPr>
        <w:t>ПРОИЗВОДСТВЕННОЙ</w:t>
      </w:r>
      <w:r w:rsidR="009B3B90">
        <w:rPr>
          <w:rFonts w:ascii="Times New Roman" w:hAnsi="Times New Roman"/>
          <w:szCs w:val="28"/>
        </w:rPr>
        <w:t xml:space="preserve"> </w:t>
      </w:r>
      <w:r w:rsidRPr="002410D1">
        <w:rPr>
          <w:rFonts w:ascii="Times New Roman" w:hAnsi="Times New Roman"/>
          <w:szCs w:val="28"/>
        </w:rPr>
        <w:t>ПРАКТИКЕ</w:t>
      </w:r>
      <w:r w:rsidR="002A466A">
        <w:rPr>
          <w:rFonts w:ascii="Times New Roman" w:hAnsi="Times New Roman"/>
          <w:szCs w:val="28"/>
        </w:rPr>
        <w:t>:</w:t>
      </w:r>
      <w:r w:rsidR="009B3B90">
        <w:rPr>
          <w:rFonts w:ascii="Times New Roman" w:hAnsi="Times New Roman"/>
          <w:szCs w:val="28"/>
        </w:rPr>
        <w:t xml:space="preserve"> </w:t>
      </w:r>
    </w:p>
    <w:p w:rsidR="00106893" w:rsidRPr="002410D1" w:rsidRDefault="002A466A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9B3B90">
        <w:rPr>
          <w:rFonts w:ascii="Times New Roman" w:hAnsi="Times New Roman" w:cs="Times New Roman"/>
          <w:sz w:val="28"/>
          <w:szCs w:val="28"/>
        </w:rPr>
        <w:t xml:space="preserve"> </w:t>
      </w:r>
      <w:r w:rsidR="00BE3873">
        <w:rPr>
          <w:rFonts w:ascii="Times New Roman" w:hAnsi="Times New Roman" w:cs="Times New Roman"/>
          <w:sz w:val="28"/>
          <w:szCs w:val="28"/>
        </w:rPr>
        <w:t>(</w:t>
      </w:r>
      <w:r w:rsidR="00445334">
        <w:rPr>
          <w:rFonts w:ascii="Times New Roman" w:hAnsi="Times New Roman" w:cs="Times New Roman"/>
          <w:sz w:val="28"/>
          <w:szCs w:val="28"/>
        </w:rPr>
        <w:t xml:space="preserve">профилю специальности)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B3B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9B3B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практической</w:t>
      </w:r>
      <w:r w:rsidR="009B3B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подготовки</w:t>
      </w:r>
      <w:r w:rsidR="009B3B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6893" w:rsidRPr="002410D1" w:rsidRDefault="00106893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06893" w:rsidRPr="002410D1" w:rsidRDefault="00106893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06893" w:rsidRPr="00F522EA" w:rsidRDefault="00106893" w:rsidP="00D1572F">
      <w:pPr>
        <w:contextualSpacing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2410D1">
        <w:rPr>
          <w:rFonts w:ascii="Times New Roman" w:hAnsi="Times New Roman" w:cs="Times New Roman"/>
          <w:sz w:val="28"/>
          <w:szCs w:val="28"/>
        </w:rPr>
        <w:t>по</w:t>
      </w:r>
      <w:r w:rsidR="009B3B90">
        <w:rPr>
          <w:rFonts w:ascii="Times New Roman" w:hAnsi="Times New Roman" w:cs="Times New Roman"/>
          <w:sz w:val="28"/>
          <w:szCs w:val="28"/>
        </w:rPr>
        <w:t xml:space="preserve"> </w:t>
      </w:r>
      <w:r w:rsidRPr="002410D1">
        <w:rPr>
          <w:rFonts w:ascii="Times New Roman" w:hAnsi="Times New Roman" w:cs="Times New Roman"/>
          <w:sz w:val="28"/>
          <w:szCs w:val="28"/>
        </w:rPr>
        <w:t>специальности</w:t>
      </w:r>
      <w:r w:rsidR="009B3B90">
        <w:rPr>
          <w:rFonts w:ascii="Times New Roman" w:hAnsi="Times New Roman" w:cs="Times New Roman"/>
          <w:sz w:val="28"/>
          <w:szCs w:val="28"/>
        </w:rPr>
        <w:t xml:space="preserve"> </w:t>
      </w:r>
      <w:r w:rsidR="00E41619" w:rsidRPr="00E41619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t xml:space="preserve">21.02.20 </w:t>
      </w:r>
      <w:r w:rsidR="009B3B90" w:rsidRPr="00E41619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t xml:space="preserve"> </w:t>
      </w:r>
      <w:r w:rsidR="00E41619" w:rsidRPr="00E41619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t>Прикладная геодезия- направленность Аэрофотогеодезия</w:t>
      </w:r>
      <w:r w:rsidR="00E41619" w:rsidRPr="00E41619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t xml:space="preserve"> </w:t>
      </w:r>
    </w:p>
    <w:p w:rsidR="00106893" w:rsidRPr="00F522EA" w:rsidRDefault="00106893" w:rsidP="00D1572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06893" w:rsidRDefault="00106893" w:rsidP="005C7D3E">
      <w:pPr>
        <w:pStyle w:val="ac"/>
        <w:jc w:val="center"/>
        <w:rPr>
          <w:rFonts w:ascii="Times New Roman" w:hAnsi="Times New Roman"/>
          <w:noProof/>
        </w:rPr>
      </w:pPr>
      <w:r w:rsidRPr="005C7D3E">
        <w:rPr>
          <w:rFonts w:ascii="Times New Roman" w:hAnsi="Times New Roman"/>
        </w:rPr>
        <w:t>Форма</w:t>
      </w:r>
      <w:r w:rsidR="009B3B90">
        <w:rPr>
          <w:rFonts w:ascii="Times New Roman" w:hAnsi="Times New Roman"/>
        </w:rPr>
        <w:t xml:space="preserve"> </w:t>
      </w:r>
      <w:r w:rsidRPr="005C7D3E">
        <w:rPr>
          <w:rFonts w:ascii="Times New Roman" w:hAnsi="Times New Roman"/>
        </w:rPr>
        <w:t>обучения:</w:t>
      </w:r>
      <w:r w:rsidR="009B3B90">
        <w:rPr>
          <w:rFonts w:ascii="Times New Roman" w:hAnsi="Times New Roman"/>
        </w:rPr>
        <w:t xml:space="preserve"> </w:t>
      </w:r>
      <w:r w:rsidRPr="005C7D3E">
        <w:rPr>
          <w:rFonts w:ascii="Times New Roman" w:hAnsi="Times New Roman"/>
          <w:noProof/>
        </w:rPr>
        <w:t>очная</w:t>
      </w:r>
    </w:p>
    <w:p w:rsidR="002A466A" w:rsidRPr="005C7D3E" w:rsidRDefault="00BE3873" w:rsidP="005C7D3E">
      <w:pPr>
        <w:pStyle w:val="ac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noProof/>
        </w:rPr>
        <w:t>Группа:</w:t>
      </w:r>
      <w:r w:rsidR="009B3B90">
        <w:rPr>
          <w:rFonts w:ascii="Times New Roman" w:hAnsi="Times New Roman"/>
          <w:noProof/>
        </w:rPr>
        <w:t xml:space="preserve"> </w:t>
      </w:r>
      <w:r w:rsidR="008D6900" w:rsidRPr="00E41619">
        <w:rPr>
          <w:rFonts w:ascii="Times New Roman" w:hAnsi="Times New Roman"/>
          <w:noProof/>
          <w:color w:val="FF0000"/>
        </w:rPr>
        <w:t>АФГ</w:t>
      </w:r>
      <w:r w:rsidR="009B3B90" w:rsidRPr="00E41619">
        <w:rPr>
          <w:rFonts w:ascii="Times New Roman" w:hAnsi="Times New Roman"/>
          <w:noProof/>
          <w:color w:val="FF0000"/>
        </w:rPr>
        <w:t xml:space="preserve"> </w:t>
      </w:r>
      <w:r w:rsidR="00445334" w:rsidRPr="00E41619">
        <w:rPr>
          <w:rFonts w:ascii="Times New Roman" w:hAnsi="Times New Roman"/>
          <w:noProof/>
          <w:color w:val="FF0000"/>
        </w:rPr>
        <w:t>11-22</w:t>
      </w:r>
    </w:p>
    <w:p w:rsidR="00106893" w:rsidRPr="002410D1" w:rsidRDefault="00106893" w:rsidP="000D359D">
      <w:pPr>
        <w:pStyle w:val="2"/>
      </w:pPr>
    </w:p>
    <w:p w:rsidR="00106893" w:rsidRDefault="00106893" w:rsidP="00D1572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466A" w:rsidRDefault="002A466A" w:rsidP="00D1572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466A" w:rsidRDefault="002A466A" w:rsidP="00D1572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466A" w:rsidRDefault="002A466A" w:rsidP="00D1572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466A" w:rsidRPr="002410D1" w:rsidRDefault="002A466A" w:rsidP="00D1572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03AA" w:rsidRDefault="002A466A" w:rsidP="00D1572F">
      <w:pPr>
        <w:ind w:left="1134" w:right="283"/>
        <w:contextualSpacing/>
        <w:rPr>
          <w:rFonts w:ascii="Times New Roman" w:hAnsi="Times New Roman" w:cs="Times New Roman"/>
        </w:rPr>
      </w:pPr>
      <w:r w:rsidRPr="002A466A">
        <w:rPr>
          <w:rFonts w:ascii="Times New Roman" w:hAnsi="Times New Roman" w:cs="Times New Roman"/>
        </w:rPr>
        <w:t>Обучающийся</w:t>
      </w:r>
      <w:r w:rsidR="006903AA">
        <w:rPr>
          <w:rFonts w:ascii="Times New Roman" w:hAnsi="Times New Roman" w:cs="Times New Roman"/>
        </w:rPr>
        <w:t>:</w:t>
      </w:r>
    </w:p>
    <w:p w:rsidR="006903AA" w:rsidRDefault="00B83825" w:rsidP="00D1572F">
      <w:pPr>
        <w:ind w:left="1134" w:right="283"/>
        <w:contextualSpacing/>
        <w:rPr>
          <w:rFonts w:ascii="Times New Roman" w:hAnsi="Times New Roman" w:cs="Times New Roman"/>
        </w:rPr>
      </w:pPr>
      <w:r w:rsidRPr="00B83825">
        <w:rPr>
          <w:rFonts w:ascii="Times New Roman" w:hAnsi="Times New Roman" w:cs="Times New Roman"/>
          <w:b/>
          <w:noProof/>
          <w:sz w:val="28"/>
          <w:szCs w:val="28"/>
          <w:lang w:bidi="ar-SA"/>
        </w:rPr>
        <w:drawing>
          <wp:anchor distT="0" distB="0" distL="114300" distR="114300" simplePos="0" relativeHeight="251658240" behindDoc="0" locked="0" layoutInCell="1" allowOverlap="1" wp14:anchorId="781353B0" wp14:editId="187E760F">
            <wp:simplePos x="0" y="0"/>
            <wp:positionH relativeFrom="column">
              <wp:posOffset>3415665</wp:posOffset>
            </wp:positionH>
            <wp:positionV relativeFrom="paragraph">
              <wp:posOffset>8255</wp:posOffset>
            </wp:positionV>
            <wp:extent cx="741600" cy="658800"/>
            <wp:effectExtent l="0" t="0" r="1905" b="8255"/>
            <wp:wrapSquare wrapText="bothSides"/>
            <wp:docPr id="1" name="Рисунок 1" descr="Составьте свою уникальную подпись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ставьте свою уникальную подпись!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35" r="37275" b="8527"/>
                    <a:stretch/>
                  </pic:blipFill>
                  <pic:spPr bwMode="auto">
                    <a:xfrm>
                      <a:off x="0" y="0"/>
                      <a:ext cx="741600" cy="6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3B90">
        <w:rPr>
          <w:rFonts w:ascii="Times New Roman" w:hAnsi="Times New Roman" w:cs="Times New Roman"/>
        </w:rPr>
        <w:t xml:space="preserve">         </w:t>
      </w:r>
    </w:p>
    <w:p w:rsidR="00106893" w:rsidRPr="00E41619" w:rsidRDefault="009B3B90" w:rsidP="00D1572F">
      <w:pPr>
        <w:ind w:left="1134" w:right="283"/>
        <w:contextualSpacing/>
        <w:rPr>
          <w:rFonts w:ascii="Times New Roman" w:hAnsi="Times New Roman" w:cs="Times New Roman"/>
          <w:b/>
          <w:color w:val="FF0000"/>
        </w:rPr>
      </w:pPr>
      <w:r w:rsidRPr="00E41619">
        <w:rPr>
          <w:rFonts w:ascii="Times New Roman" w:hAnsi="Times New Roman" w:cs="Times New Roman"/>
          <w:noProof/>
          <w:color w:val="FF0000"/>
          <w:u w:val="single"/>
        </w:rPr>
        <w:t xml:space="preserve">   </w:t>
      </w:r>
      <w:r w:rsidR="008A6930" w:rsidRPr="00E41619">
        <w:rPr>
          <w:rFonts w:ascii="Times New Roman" w:hAnsi="Times New Roman" w:cs="Times New Roman"/>
          <w:noProof/>
          <w:color w:val="FF0000"/>
          <w:u w:val="single"/>
        </w:rPr>
        <w:t>Петров</w:t>
      </w:r>
      <w:r w:rsidRPr="00E41619">
        <w:rPr>
          <w:rFonts w:ascii="Times New Roman" w:hAnsi="Times New Roman" w:cs="Times New Roman"/>
          <w:noProof/>
          <w:color w:val="FF0000"/>
          <w:u w:val="single"/>
        </w:rPr>
        <w:t xml:space="preserve"> </w:t>
      </w:r>
      <w:r w:rsidR="008A6930" w:rsidRPr="00E41619">
        <w:rPr>
          <w:rFonts w:ascii="Times New Roman" w:hAnsi="Times New Roman" w:cs="Times New Roman"/>
          <w:noProof/>
          <w:color w:val="FF0000"/>
          <w:u w:val="single"/>
        </w:rPr>
        <w:t>Олег</w:t>
      </w:r>
      <w:r w:rsidRPr="00E41619">
        <w:rPr>
          <w:rFonts w:ascii="Times New Roman" w:hAnsi="Times New Roman" w:cs="Times New Roman"/>
          <w:noProof/>
          <w:color w:val="FF0000"/>
          <w:u w:val="single"/>
        </w:rPr>
        <w:t xml:space="preserve"> </w:t>
      </w:r>
      <w:r w:rsidR="002A466A" w:rsidRPr="00E41619">
        <w:rPr>
          <w:rFonts w:ascii="Times New Roman" w:hAnsi="Times New Roman" w:cs="Times New Roman"/>
          <w:noProof/>
          <w:color w:val="FF0000"/>
          <w:u w:val="single"/>
        </w:rPr>
        <w:t>Иванович</w:t>
      </w:r>
    </w:p>
    <w:p w:rsidR="002A466A" w:rsidRPr="002A466A" w:rsidRDefault="009B3B90" w:rsidP="002A466A">
      <w:pPr>
        <w:ind w:left="1134" w:right="283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 xml:space="preserve">  </w:t>
      </w:r>
      <w:r w:rsidR="00106893" w:rsidRPr="002A466A">
        <w:rPr>
          <w:rFonts w:ascii="Times New Roman" w:hAnsi="Times New Roman" w:cs="Times New Roman"/>
          <w:i/>
        </w:rPr>
        <w:t>(фамилия,</w:t>
      </w:r>
      <w:r>
        <w:rPr>
          <w:rFonts w:ascii="Times New Roman" w:hAnsi="Times New Roman" w:cs="Times New Roman"/>
          <w:i/>
        </w:rPr>
        <w:t xml:space="preserve"> </w:t>
      </w:r>
      <w:r w:rsidR="00106893" w:rsidRPr="002A466A">
        <w:rPr>
          <w:rFonts w:ascii="Times New Roman" w:hAnsi="Times New Roman" w:cs="Times New Roman"/>
          <w:i/>
        </w:rPr>
        <w:t>имя,</w:t>
      </w:r>
      <w:r>
        <w:rPr>
          <w:rFonts w:ascii="Times New Roman" w:hAnsi="Times New Roman" w:cs="Times New Roman"/>
          <w:i/>
        </w:rPr>
        <w:t xml:space="preserve"> </w:t>
      </w:r>
      <w:r w:rsidR="00106893" w:rsidRPr="002A466A">
        <w:rPr>
          <w:rFonts w:ascii="Times New Roman" w:hAnsi="Times New Roman" w:cs="Times New Roman"/>
          <w:i/>
        </w:rPr>
        <w:t>отчество)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</w:t>
      </w:r>
      <w:r w:rsidR="002A466A" w:rsidRPr="002A466A">
        <w:rPr>
          <w:rFonts w:ascii="Times New Roman" w:hAnsi="Times New Roman" w:cs="Times New Roman"/>
          <w:b/>
        </w:rPr>
        <w:t>подпись</w:t>
      </w:r>
    </w:p>
    <w:p w:rsidR="00313100" w:rsidRPr="006903AA" w:rsidRDefault="009B3B90" w:rsidP="006903AA">
      <w:pPr>
        <w:ind w:left="1134" w:firstLine="708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</w:t>
      </w:r>
    </w:p>
    <w:p w:rsidR="00106893" w:rsidRDefault="00106893" w:rsidP="00D1572F">
      <w:pPr>
        <w:ind w:left="1134" w:right="283"/>
        <w:contextualSpacing/>
        <w:jc w:val="center"/>
        <w:rPr>
          <w:rFonts w:ascii="Times New Roman" w:hAnsi="Times New Roman" w:cs="Times New Roman"/>
          <w:b/>
          <w:i/>
        </w:rPr>
      </w:pPr>
    </w:p>
    <w:p w:rsidR="002A466A" w:rsidRDefault="002A466A" w:rsidP="00D1572F">
      <w:pPr>
        <w:ind w:left="1134" w:right="283"/>
        <w:contextualSpacing/>
        <w:jc w:val="center"/>
        <w:rPr>
          <w:rFonts w:ascii="Times New Roman" w:hAnsi="Times New Roman" w:cs="Times New Roman"/>
          <w:b/>
          <w:i/>
        </w:rPr>
      </w:pPr>
    </w:p>
    <w:p w:rsidR="002A466A" w:rsidRDefault="002A466A" w:rsidP="00D1572F">
      <w:pPr>
        <w:ind w:left="1134" w:right="283"/>
        <w:contextualSpacing/>
        <w:jc w:val="center"/>
        <w:rPr>
          <w:rFonts w:ascii="Times New Roman" w:hAnsi="Times New Roman" w:cs="Times New Roman"/>
          <w:b/>
        </w:rPr>
      </w:pPr>
    </w:p>
    <w:p w:rsidR="002A466A" w:rsidRDefault="002A466A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2A466A" w:rsidRDefault="002A466A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E41619" w:rsidRDefault="00E41619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E41619" w:rsidRDefault="00E41619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E41619" w:rsidRDefault="00E41619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E41619" w:rsidRDefault="00E41619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E41619" w:rsidRDefault="00E41619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E41619" w:rsidRDefault="00E41619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E41619" w:rsidRDefault="00E41619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E41619" w:rsidRDefault="00E41619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E41619" w:rsidRDefault="00E41619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E41619" w:rsidRDefault="00E41619" w:rsidP="007C6879">
      <w:pPr>
        <w:ind w:right="283"/>
        <w:contextualSpacing/>
        <w:rPr>
          <w:rFonts w:ascii="Times New Roman" w:hAnsi="Times New Roman" w:cs="Times New Roman"/>
          <w:b/>
        </w:rPr>
      </w:pPr>
    </w:p>
    <w:p w:rsidR="00106893" w:rsidRPr="002410D1" w:rsidRDefault="006903AA" w:rsidP="006903AA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</w:t>
      </w:r>
      <w:r w:rsidR="00106893" w:rsidRPr="002410D1">
        <w:rPr>
          <w:rFonts w:ascii="Times New Roman" w:hAnsi="Times New Roman" w:cs="Times New Roman"/>
          <w:sz w:val="28"/>
          <w:szCs w:val="28"/>
        </w:rPr>
        <w:t>восибирск</w:t>
      </w:r>
      <w:r w:rsidR="009B3B90">
        <w:rPr>
          <w:rFonts w:ascii="Times New Roman" w:hAnsi="Times New Roman" w:cs="Times New Roman"/>
          <w:sz w:val="28"/>
          <w:szCs w:val="28"/>
        </w:rPr>
        <w:t xml:space="preserve"> </w:t>
      </w:r>
      <w:r w:rsidR="00E41619">
        <w:rPr>
          <w:rFonts w:ascii="Times New Roman" w:hAnsi="Times New Roman" w:cs="Times New Roman"/>
          <w:noProof/>
          <w:color w:val="auto"/>
          <w:sz w:val="28"/>
          <w:szCs w:val="28"/>
        </w:rPr>
        <w:t>2025</w:t>
      </w:r>
      <w:r w:rsidR="00106893" w:rsidRPr="002410D1">
        <w:rPr>
          <w:rFonts w:ascii="Times New Roman" w:hAnsi="Times New Roman" w:cs="Times New Roman"/>
          <w:sz w:val="28"/>
          <w:szCs w:val="28"/>
        </w:rPr>
        <w:br w:type="page"/>
      </w:r>
    </w:p>
    <w:p w:rsidR="007C6879" w:rsidRDefault="007C6879" w:rsidP="007C6879">
      <w:pPr>
        <w:widowControl/>
        <w:jc w:val="center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sectPr w:rsidR="007C6879" w:rsidSect="007C6879">
          <w:headerReference w:type="even" r:id="rId9"/>
          <w:headerReference w:type="default" r:id="rId10"/>
          <w:headerReference w:type="first" r:id="rId11"/>
          <w:pgSz w:w="11906" w:h="16838"/>
          <w:pgMar w:top="1134" w:right="851" w:bottom="567" w:left="1701" w:header="709" w:footer="709" w:gutter="0"/>
          <w:pgNumType w:start="1"/>
          <w:cols w:space="708"/>
          <w:titlePg/>
          <w:docGrid w:linePitch="360"/>
        </w:sectPr>
      </w:pPr>
    </w:p>
    <w:bookmarkStart w:id="0" w:name="_GoBack" w:displacedByCustomXml="next"/>
    <w:bookmarkEnd w:id="0" w:displacedByCustomXml="next"/>
    <w:sdt>
      <w:sdtPr>
        <w:rPr>
          <w:rFonts w:ascii="Arial Unicode MS" w:eastAsia="Arial Unicode MS" w:hAnsi="Arial Unicode MS" w:cs="Arial Unicode MS"/>
          <w:b/>
          <w:sz w:val="24"/>
          <w:szCs w:val="24"/>
          <w:lang w:bidi="ru-RU"/>
        </w:rPr>
        <w:id w:val="-1099552722"/>
        <w:docPartObj>
          <w:docPartGallery w:val="Table of Contents"/>
          <w:docPartUnique/>
        </w:docPartObj>
      </w:sdtPr>
      <w:sdtEndPr>
        <w:rPr>
          <w:b w:val="0"/>
          <w:bCs/>
        </w:rPr>
      </w:sdtEndPr>
      <w:sdtContent>
        <w:p w:rsidR="005C7D3E" w:rsidRPr="00776F52" w:rsidRDefault="003F6FC3" w:rsidP="000D359D">
          <w:pPr>
            <w:pStyle w:val="ae"/>
            <w:rPr>
              <w:b/>
            </w:rPr>
          </w:pPr>
          <w:r w:rsidRPr="00776F52">
            <w:t>ОГЛАВЛЕНИЕ</w:t>
          </w:r>
        </w:p>
        <w:p w:rsidR="000D359D" w:rsidRDefault="005C7D3E" w:rsidP="000D359D">
          <w:pPr>
            <w:pStyle w:val="11"/>
            <w:tabs>
              <w:tab w:val="right" w:leader="dot" w:pos="9344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r w:rsidRPr="009B3B90">
            <w:rPr>
              <w:b/>
              <w:bCs/>
              <w:szCs w:val="28"/>
            </w:rPr>
            <w:fldChar w:fldCharType="begin"/>
          </w:r>
          <w:r w:rsidRPr="009B3B90">
            <w:rPr>
              <w:b/>
              <w:bCs/>
              <w:szCs w:val="28"/>
            </w:rPr>
            <w:instrText xml:space="preserve"> TOC \o "1-3" \h \z \u </w:instrText>
          </w:r>
          <w:r w:rsidRPr="009B3B90">
            <w:rPr>
              <w:b/>
              <w:bCs/>
              <w:szCs w:val="28"/>
            </w:rPr>
            <w:fldChar w:fldCharType="separate"/>
          </w:r>
          <w:hyperlink w:anchor="_Toc119588206" w:history="1">
            <w:r w:rsidR="000D359D" w:rsidRPr="00CC66A5">
              <w:rPr>
                <w:rStyle w:val="a7"/>
                <w:noProof/>
              </w:rPr>
              <w:t>ВВЕДЕНИЕ</w:t>
            </w:r>
            <w:r w:rsidR="000D359D">
              <w:rPr>
                <w:noProof/>
                <w:webHidden/>
              </w:rPr>
              <w:tab/>
            </w:r>
            <w:r w:rsidR="000D359D">
              <w:rPr>
                <w:noProof/>
                <w:webHidden/>
              </w:rPr>
              <w:fldChar w:fldCharType="begin"/>
            </w:r>
            <w:r w:rsidR="000D359D">
              <w:rPr>
                <w:noProof/>
                <w:webHidden/>
              </w:rPr>
              <w:instrText xml:space="preserve"> PAGEREF _Toc119588206 \h </w:instrText>
            </w:r>
            <w:r w:rsidR="000D359D">
              <w:rPr>
                <w:noProof/>
                <w:webHidden/>
              </w:rPr>
            </w:r>
            <w:r w:rsidR="000D359D">
              <w:rPr>
                <w:noProof/>
                <w:webHidden/>
              </w:rPr>
              <w:fldChar w:fldCharType="separate"/>
            </w:r>
            <w:r w:rsidR="000D359D">
              <w:rPr>
                <w:noProof/>
                <w:webHidden/>
              </w:rPr>
              <w:t>3</w:t>
            </w:r>
            <w:r w:rsidR="000D359D">
              <w:rPr>
                <w:noProof/>
                <w:webHidden/>
              </w:rPr>
              <w:fldChar w:fldCharType="end"/>
            </w:r>
          </w:hyperlink>
        </w:p>
        <w:p w:rsidR="000D359D" w:rsidRDefault="004F5F5A" w:rsidP="000D359D">
          <w:pPr>
            <w:pStyle w:val="21"/>
            <w:tabs>
              <w:tab w:val="right" w:leader="dot" w:pos="93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119588207" w:history="1">
            <w:r w:rsidR="000D359D" w:rsidRPr="00CC66A5">
              <w:rPr>
                <w:rStyle w:val="a7"/>
                <w:noProof/>
              </w:rPr>
              <w:t>ГЛАВА 1. КРАТКАЯ ХАРАКТЕРИСТИКА ЗЕМЛЕУСТРОИТЕЛЬНОЙ ФИРМЫ ООО «ЗЕМЛЯ-СЕРВИС»</w:t>
            </w:r>
            <w:r w:rsidR="000D359D">
              <w:rPr>
                <w:noProof/>
                <w:webHidden/>
              </w:rPr>
              <w:tab/>
            </w:r>
            <w:r w:rsidR="000D359D">
              <w:rPr>
                <w:noProof/>
                <w:webHidden/>
              </w:rPr>
              <w:fldChar w:fldCharType="begin"/>
            </w:r>
            <w:r w:rsidR="000D359D">
              <w:rPr>
                <w:noProof/>
                <w:webHidden/>
              </w:rPr>
              <w:instrText xml:space="preserve"> PAGEREF _Toc119588207 \h </w:instrText>
            </w:r>
            <w:r w:rsidR="000D359D">
              <w:rPr>
                <w:noProof/>
                <w:webHidden/>
              </w:rPr>
            </w:r>
            <w:r w:rsidR="000D359D">
              <w:rPr>
                <w:noProof/>
                <w:webHidden/>
              </w:rPr>
              <w:fldChar w:fldCharType="separate"/>
            </w:r>
            <w:r w:rsidR="000D359D">
              <w:rPr>
                <w:noProof/>
                <w:webHidden/>
              </w:rPr>
              <w:t>5</w:t>
            </w:r>
            <w:r w:rsidR="000D359D">
              <w:rPr>
                <w:noProof/>
                <w:webHidden/>
              </w:rPr>
              <w:fldChar w:fldCharType="end"/>
            </w:r>
          </w:hyperlink>
        </w:p>
        <w:p w:rsidR="000D359D" w:rsidRDefault="004F5F5A" w:rsidP="000D359D">
          <w:pPr>
            <w:pStyle w:val="21"/>
            <w:tabs>
              <w:tab w:val="right" w:leader="dot" w:pos="93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119588208" w:history="1">
            <w:r w:rsidR="000D359D" w:rsidRPr="00CC66A5">
              <w:rPr>
                <w:rStyle w:val="a7"/>
                <w:noProof/>
              </w:rPr>
              <w:t>ГЛАВА 2. ГЕОДЕЗИЧЕСКИЕ ПРИБОРЫ</w:t>
            </w:r>
            <w:r w:rsidR="000D359D">
              <w:rPr>
                <w:noProof/>
                <w:webHidden/>
              </w:rPr>
              <w:tab/>
            </w:r>
            <w:r w:rsidR="000D359D">
              <w:rPr>
                <w:noProof/>
                <w:webHidden/>
              </w:rPr>
              <w:fldChar w:fldCharType="begin"/>
            </w:r>
            <w:r w:rsidR="000D359D">
              <w:rPr>
                <w:noProof/>
                <w:webHidden/>
              </w:rPr>
              <w:instrText xml:space="preserve"> PAGEREF _Toc119588208 \h </w:instrText>
            </w:r>
            <w:r w:rsidR="000D359D">
              <w:rPr>
                <w:noProof/>
                <w:webHidden/>
              </w:rPr>
            </w:r>
            <w:r w:rsidR="000D359D">
              <w:rPr>
                <w:noProof/>
                <w:webHidden/>
              </w:rPr>
              <w:fldChar w:fldCharType="separate"/>
            </w:r>
            <w:r w:rsidR="000D359D">
              <w:rPr>
                <w:noProof/>
                <w:webHidden/>
              </w:rPr>
              <w:t>14</w:t>
            </w:r>
            <w:r w:rsidR="000D359D">
              <w:rPr>
                <w:noProof/>
                <w:webHidden/>
              </w:rPr>
              <w:fldChar w:fldCharType="end"/>
            </w:r>
          </w:hyperlink>
        </w:p>
        <w:p w:rsidR="000D359D" w:rsidRDefault="004F5F5A" w:rsidP="000D359D">
          <w:pPr>
            <w:pStyle w:val="21"/>
            <w:tabs>
              <w:tab w:val="right" w:leader="dot" w:pos="935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119588209" w:history="1">
            <w:r w:rsidR="000D359D" w:rsidRPr="00CC66A5">
              <w:rPr>
                <w:rStyle w:val="a7"/>
                <w:noProof/>
              </w:rPr>
              <w:t>ГЛАВА 3. ОПИСАНИЕ ИСПОЛЬЗУЕМЫХ ИНФОРМАЦИОННЫХ ПОДСИСТЕМ И ИНФОРМАЦИОННЫХ ТЕХНОЛОГИЙ</w:t>
            </w:r>
            <w:r w:rsidR="000D359D">
              <w:rPr>
                <w:noProof/>
                <w:webHidden/>
              </w:rPr>
              <w:tab/>
            </w:r>
            <w:r w:rsidR="000D359D">
              <w:rPr>
                <w:noProof/>
                <w:webHidden/>
              </w:rPr>
              <w:fldChar w:fldCharType="begin"/>
            </w:r>
            <w:r w:rsidR="000D359D">
              <w:rPr>
                <w:noProof/>
                <w:webHidden/>
              </w:rPr>
              <w:instrText xml:space="preserve"> PAGEREF _Toc119588209 \h </w:instrText>
            </w:r>
            <w:r w:rsidR="000D359D">
              <w:rPr>
                <w:noProof/>
                <w:webHidden/>
              </w:rPr>
            </w:r>
            <w:r w:rsidR="000D359D">
              <w:rPr>
                <w:noProof/>
                <w:webHidden/>
              </w:rPr>
              <w:fldChar w:fldCharType="separate"/>
            </w:r>
            <w:r w:rsidR="000D359D">
              <w:rPr>
                <w:noProof/>
                <w:webHidden/>
              </w:rPr>
              <w:t>19</w:t>
            </w:r>
            <w:r w:rsidR="000D359D">
              <w:rPr>
                <w:noProof/>
                <w:webHidden/>
              </w:rPr>
              <w:fldChar w:fldCharType="end"/>
            </w:r>
          </w:hyperlink>
        </w:p>
        <w:p w:rsidR="000D359D" w:rsidRDefault="004F5F5A" w:rsidP="000D359D">
          <w:pPr>
            <w:pStyle w:val="11"/>
            <w:tabs>
              <w:tab w:val="right" w:leader="dot" w:pos="9344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119588210" w:history="1">
            <w:r w:rsidR="000D359D" w:rsidRPr="00CC66A5">
              <w:rPr>
                <w:rStyle w:val="a7"/>
                <w:noProof/>
              </w:rPr>
              <w:t>ЗАКЛЮЧЕНИЕ</w:t>
            </w:r>
            <w:r w:rsidR="000D359D">
              <w:rPr>
                <w:noProof/>
                <w:webHidden/>
              </w:rPr>
              <w:tab/>
            </w:r>
            <w:r w:rsidR="000D359D">
              <w:rPr>
                <w:noProof/>
                <w:webHidden/>
              </w:rPr>
              <w:fldChar w:fldCharType="begin"/>
            </w:r>
            <w:r w:rsidR="000D359D">
              <w:rPr>
                <w:noProof/>
                <w:webHidden/>
              </w:rPr>
              <w:instrText xml:space="preserve"> PAGEREF _Toc119588210 \h </w:instrText>
            </w:r>
            <w:r w:rsidR="000D359D">
              <w:rPr>
                <w:noProof/>
                <w:webHidden/>
              </w:rPr>
            </w:r>
            <w:r w:rsidR="000D359D">
              <w:rPr>
                <w:noProof/>
                <w:webHidden/>
              </w:rPr>
              <w:fldChar w:fldCharType="separate"/>
            </w:r>
            <w:r w:rsidR="000D359D">
              <w:rPr>
                <w:noProof/>
                <w:webHidden/>
              </w:rPr>
              <w:t>22</w:t>
            </w:r>
            <w:r w:rsidR="000D359D">
              <w:rPr>
                <w:noProof/>
                <w:webHidden/>
              </w:rPr>
              <w:fldChar w:fldCharType="end"/>
            </w:r>
          </w:hyperlink>
        </w:p>
        <w:p w:rsidR="000D359D" w:rsidRDefault="004F5F5A" w:rsidP="000D359D">
          <w:pPr>
            <w:pStyle w:val="11"/>
            <w:tabs>
              <w:tab w:val="right" w:leader="dot" w:pos="9344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119588211" w:history="1">
            <w:r w:rsidR="000D359D" w:rsidRPr="00CC66A5">
              <w:rPr>
                <w:rStyle w:val="a7"/>
                <w:noProof/>
              </w:rPr>
              <w:t>СПИСОК ЛИТЕРАТУРЫ</w:t>
            </w:r>
            <w:r w:rsidR="000D359D">
              <w:rPr>
                <w:noProof/>
                <w:webHidden/>
              </w:rPr>
              <w:tab/>
            </w:r>
            <w:r w:rsidR="000D359D">
              <w:rPr>
                <w:noProof/>
                <w:webHidden/>
              </w:rPr>
              <w:fldChar w:fldCharType="begin"/>
            </w:r>
            <w:r w:rsidR="000D359D">
              <w:rPr>
                <w:noProof/>
                <w:webHidden/>
              </w:rPr>
              <w:instrText xml:space="preserve"> PAGEREF _Toc119588211 \h </w:instrText>
            </w:r>
            <w:r w:rsidR="000D359D">
              <w:rPr>
                <w:noProof/>
                <w:webHidden/>
              </w:rPr>
            </w:r>
            <w:r w:rsidR="000D359D">
              <w:rPr>
                <w:noProof/>
                <w:webHidden/>
              </w:rPr>
              <w:fldChar w:fldCharType="separate"/>
            </w:r>
            <w:r w:rsidR="000D359D">
              <w:rPr>
                <w:noProof/>
                <w:webHidden/>
              </w:rPr>
              <w:t>23</w:t>
            </w:r>
            <w:r w:rsidR="000D359D">
              <w:rPr>
                <w:noProof/>
                <w:webHidden/>
              </w:rPr>
              <w:fldChar w:fldCharType="end"/>
            </w:r>
          </w:hyperlink>
        </w:p>
        <w:p w:rsidR="000D359D" w:rsidRDefault="004F5F5A" w:rsidP="000D359D">
          <w:pPr>
            <w:pStyle w:val="11"/>
            <w:tabs>
              <w:tab w:val="right" w:leader="dot" w:pos="9344"/>
            </w:tabs>
            <w:spacing w:line="360" w:lineRule="auto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119588212" w:history="1">
            <w:r w:rsidR="000D359D" w:rsidRPr="00CC66A5">
              <w:rPr>
                <w:rStyle w:val="a7"/>
                <w:noProof/>
              </w:rPr>
              <w:t>ПРИЛОЖЕНИЕ А</w:t>
            </w:r>
            <w:r w:rsidR="000D359D">
              <w:rPr>
                <w:noProof/>
                <w:webHidden/>
              </w:rPr>
              <w:tab/>
            </w:r>
            <w:r w:rsidR="000D359D">
              <w:rPr>
                <w:noProof/>
                <w:webHidden/>
              </w:rPr>
              <w:fldChar w:fldCharType="begin"/>
            </w:r>
            <w:r w:rsidR="000D359D">
              <w:rPr>
                <w:noProof/>
                <w:webHidden/>
              </w:rPr>
              <w:instrText xml:space="preserve"> PAGEREF _Toc119588212 \h </w:instrText>
            </w:r>
            <w:r w:rsidR="000D359D">
              <w:rPr>
                <w:noProof/>
                <w:webHidden/>
              </w:rPr>
            </w:r>
            <w:r w:rsidR="000D359D">
              <w:rPr>
                <w:noProof/>
                <w:webHidden/>
              </w:rPr>
              <w:fldChar w:fldCharType="separate"/>
            </w:r>
            <w:r w:rsidR="000D359D">
              <w:rPr>
                <w:noProof/>
                <w:webHidden/>
              </w:rPr>
              <w:t>24</w:t>
            </w:r>
            <w:r w:rsidR="000D359D">
              <w:rPr>
                <w:noProof/>
                <w:webHidden/>
              </w:rPr>
              <w:fldChar w:fldCharType="end"/>
            </w:r>
          </w:hyperlink>
        </w:p>
        <w:p w:rsidR="005C7D3E" w:rsidRDefault="005C7D3E" w:rsidP="000D359D">
          <w:pPr>
            <w:spacing w:line="360" w:lineRule="auto"/>
            <w:jc w:val="both"/>
          </w:pPr>
          <w:r w:rsidRPr="009B3B90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A45CF0" w:rsidRDefault="00A45CF0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7F3431" w:rsidRDefault="007F3431" w:rsidP="007C6879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A4912" w:rsidRDefault="004A4912" w:rsidP="005D3B38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D3B38" w:rsidRDefault="005D3B38" w:rsidP="005D3B38">
      <w:pPr>
        <w:rPr>
          <w:rFonts w:ascii="Times New Roman" w:hAnsi="Times New Roman" w:cs="Times New Roman"/>
          <w:sz w:val="28"/>
          <w:szCs w:val="28"/>
        </w:rPr>
      </w:pPr>
    </w:p>
    <w:p w:rsidR="009B3B90" w:rsidRDefault="009B3B90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  <w:sectPr w:rsidR="009B3B90" w:rsidSect="000D359D">
          <w:footerReference w:type="default" r:id="rId12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p w:rsidR="004A4912" w:rsidRPr="000D359D" w:rsidRDefault="004A4912" w:rsidP="000D359D">
      <w:pPr>
        <w:pStyle w:val="1"/>
      </w:pPr>
      <w:bookmarkStart w:id="1" w:name="_Toc119588206"/>
      <w:r w:rsidRPr="000D359D">
        <w:lastRenderedPageBreak/>
        <w:t>ВВЕДЕНИЕ</w:t>
      </w:r>
      <w:bookmarkEnd w:id="1"/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соответствии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учебным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296DA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Петров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296DA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Олег,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296DA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проходил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практику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обществе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ограниченной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ответственностью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296DA2" w:rsidRPr="009B3B90">
        <w:rPr>
          <w:rStyle w:val="af3"/>
          <w:rFonts w:ascii="Times New Roman" w:hAnsi="Times New Roman" w:cs="Times New Roman"/>
          <w:b w:val="0"/>
          <w:sz w:val="28"/>
          <w:szCs w:val="28"/>
        </w:rPr>
        <w:t>группа</w:t>
      </w:r>
      <w:r w:rsidR="009B3B90">
        <w:rPr>
          <w:rStyle w:val="af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96DA2" w:rsidRPr="009B3B90">
        <w:rPr>
          <w:rStyle w:val="af3"/>
          <w:rFonts w:ascii="Times New Roman" w:hAnsi="Times New Roman" w:cs="Times New Roman"/>
          <w:b w:val="0"/>
          <w:sz w:val="28"/>
          <w:szCs w:val="28"/>
        </w:rPr>
        <w:t>компаний</w:t>
      </w:r>
      <w:r w:rsidR="009B3B90">
        <w:rPr>
          <w:rStyle w:val="af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96DA2" w:rsidRPr="009B3B90">
        <w:rPr>
          <w:rStyle w:val="af3"/>
          <w:rFonts w:ascii="Times New Roman" w:hAnsi="Times New Roman" w:cs="Times New Roman"/>
          <w:b w:val="0"/>
          <w:sz w:val="28"/>
          <w:szCs w:val="28"/>
        </w:rPr>
        <w:t>«ЗемГеоКад»</w:t>
      </w:r>
      <w:r w:rsidR="009B3B90">
        <w:rPr>
          <w:rStyle w:val="af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96DA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296DA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протяжении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BD5BA2">
        <w:rPr>
          <w:rFonts w:ascii="Times New Roman" w:eastAsia="Times New Roman" w:hAnsi="Times New Roman" w:cs="Times New Roman"/>
          <w:sz w:val="28"/>
          <w:szCs w:val="28"/>
          <w:lang w:bidi="ar-SA"/>
        </w:rPr>
        <w:t>13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неде</w:t>
      </w:r>
      <w:r w:rsidR="00296DA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296DA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BD5BA2">
        <w:rPr>
          <w:rFonts w:ascii="Times New Roman" w:eastAsia="Times New Roman" w:hAnsi="Times New Roman" w:cs="Times New Roman"/>
          <w:sz w:val="28"/>
          <w:szCs w:val="28"/>
          <w:lang w:bidi="ar-SA"/>
        </w:rPr>
        <w:t>22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BD5BA2">
        <w:rPr>
          <w:rFonts w:ascii="Times New Roman" w:eastAsia="Times New Roman" w:hAnsi="Times New Roman" w:cs="Times New Roman"/>
          <w:sz w:val="28"/>
          <w:szCs w:val="28"/>
          <w:lang w:bidi="ar-SA"/>
        </w:rPr>
        <w:t>мая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296DA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BD5BA2">
        <w:rPr>
          <w:rFonts w:ascii="Times New Roman" w:eastAsia="Times New Roman" w:hAnsi="Times New Roman" w:cs="Times New Roman"/>
          <w:sz w:val="28"/>
          <w:szCs w:val="28"/>
          <w:lang w:bidi="ar-SA"/>
        </w:rPr>
        <w:t>19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BD5BA2">
        <w:rPr>
          <w:rFonts w:ascii="Times New Roman" w:eastAsia="Times New Roman" w:hAnsi="Times New Roman" w:cs="Times New Roman"/>
          <w:sz w:val="28"/>
          <w:szCs w:val="28"/>
          <w:lang w:bidi="ar-SA"/>
        </w:rPr>
        <w:t>августа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C9311B">
        <w:rPr>
          <w:rFonts w:ascii="Times New Roman" w:eastAsia="Times New Roman" w:hAnsi="Times New Roman" w:cs="Times New Roman"/>
          <w:sz w:val="28"/>
          <w:szCs w:val="28"/>
          <w:lang w:bidi="ar-SA"/>
        </w:rPr>
        <w:t>2023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года.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Руководителем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организации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выступил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генеральный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директор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296DA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Петров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296DA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Иван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296DA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Сергеевич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Производственная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неотъемлемой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учебного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процесса.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ходе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ее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прохождения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студент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получает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углубление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закрепления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знаний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профессиональных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навыков,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процессе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обучения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основе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изучения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ситуаций.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Преддипломная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пишется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после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прохождения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производственной,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непосредственно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перед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написанием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дипломной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Целью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только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изучение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ситуаций,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сбор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анализ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материала,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будущего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дипломного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проекта.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Цели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производственной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практики: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1.Закрепление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знаний,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студентами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процессе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обучения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вузе,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путем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самостоятельного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творческого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выполнения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задач,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поставленных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программой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практики.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2.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Выработка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умения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пользоваться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полученными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знаниями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решения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производственных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задач,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частности,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приобретение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навыков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профессии,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последующей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деятельности.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3.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Познакомиться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предприятием,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историей,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видами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деятельности,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организационно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–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экономической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структурой,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управления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планирования.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4.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Изучить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специальную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литературу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нормативную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документацию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специальности.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Задачи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производственной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практики: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1.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Охарактеризовать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предприятие,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раскрыть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особенности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управления,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существующей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планирования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предприятии,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общую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оценку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достижений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имеющихся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проблем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организации.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2.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Собрать,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обобщить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систематизировать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материалы,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соответствии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индивидуальным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заданием.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3.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Приобрести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практические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навыки,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знания,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умения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опыт,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профессиональной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деятельности.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Тема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содержание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задания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заключалось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изучении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земельно-кадастровых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именно: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участков,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регистрация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5D3B38" w:rsidRPr="009B3B90" w:rsidRDefault="005D3B38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B3B90" w:rsidRDefault="009B3B90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4A4912" w:rsidRPr="000D359D" w:rsidRDefault="004A4912" w:rsidP="000D359D">
      <w:pPr>
        <w:pStyle w:val="2"/>
      </w:pPr>
      <w:bookmarkStart w:id="2" w:name="_Toc119588207"/>
      <w:r w:rsidRPr="000D359D">
        <w:lastRenderedPageBreak/>
        <w:t>ГЛАВА</w:t>
      </w:r>
      <w:r w:rsidR="009B3B90" w:rsidRPr="000D359D">
        <w:t xml:space="preserve"> </w:t>
      </w:r>
      <w:r w:rsidRPr="000D359D">
        <w:t>1.</w:t>
      </w:r>
      <w:r w:rsidR="009B3B90" w:rsidRPr="000D359D">
        <w:t xml:space="preserve"> </w:t>
      </w:r>
      <w:r w:rsidRPr="000D359D">
        <w:t>КРАТКАЯ</w:t>
      </w:r>
      <w:r w:rsidR="009B3B90" w:rsidRPr="000D359D">
        <w:t xml:space="preserve"> </w:t>
      </w:r>
      <w:r w:rsidRPr="000D359D">
        <w:t>ХАРАКТЕРИСТИКА</w:t>
      </w:r>
      <w:r w:rsidR="009B3B90" w:rsidRPr="000D359D">
        <w:t xml:space="preserve"> </w:t>
      </w:r>
      <w:r w:rsidRPr="000D359D">
        <w:t>ЗЕМЛЕУСТРОИТЕЛЬНОЙ</w:t>
      </w:r>
      <w:r w:rsidR="009B3B90" w:rsidRPr="000D359D">
        <w:t xml:space="preserve"> </w:t>
      </w:r>
      <w:r w:rsidRPr="000D359D">
        <w:t>ФИРМЫ</w:t>
      </w:r>
      <w:r w:rsidR="009B3B90" w:rsidRPr="000D359D">
        <w:t xml:space="preserve"> </w:t>
      </w:r>
      <w:r w:rsidRPr="000D359D">
        <w:t>ООО</w:t>
      </w:r>
      <w:r w:rsidR="009B3B90" w:rsidRPr="000D359D">
        <w:t xml:space="preserve"> </w:t>
      </w:r>
      <w:r w:rsidRPr="000D359D">
        <w:t>«ЗЕМЛЯ-СЕРВИС»</w:t>
      </w:r>
      <w:bookmarkEnd w:id="2"/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ООО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Style w:val="af3"/>
          <w:rFonts w:ascii="Times New Roman" w:hAnsi="Times New Roman" w:cs="Times New Roman"/>
          <w:b w:val="0"/>
          <w:sz w:val="28"/>
          <w:szCs w:val="28"/>
        </w:rPr>
        <w:t>«ЗемГеоКад»</w:t>
      </w:r>
      <w:r w:rsidR="009B3B90">
        <w:rPr>
          <w:rStyle w:val="af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предоставляет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услуги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сфере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землеустроительных,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городского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операций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недвижимостью.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ООО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Style w:val="af3"/>
          <w:rFonts w:ascii="Times New Roman" w:hAnsi="Times New Roman" w:cs="Times New Roman"/>
          <w:b w:val="0"/>
          <w:sz w:val="28"/>
          <w:szCs w:val="28"/>
        </w:rPr>
        <w:t>«ЗемГеоКад»</w:t>
      </w:r>
      <w:r w:rsidR="009B3B90">
        <w:rPr>
          <w:rStyle w:val="af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осуществляет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землеустроительные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основании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лицензии,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выданной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Федеральным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агентством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картографии.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ООО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Style w:val="af3"/>
          <w:rFonts w:ascii="Times New Roman" w:hAnsi="Times New Roman" w:cs="Times New Roman"/>
          <w:b w:val="0"/>
          <w:sz w:val="28"/>
          <w:szCs w:val="28"/>
        </w:rPr>
        <w:t>«ЗемГеоКад»</w:t>
      </w:r>
      <w:r w:rsidR="009B3B90">
        <w:rPr>
          <w:rStyle w:val="af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членом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СРО.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ООО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Style w:val="af3"/>
          <w:rFonts w:ascii="Times New Roman" w:hAnsi="Times New Roman" w:cs="Times New Roman"/>
          <w:b w:val="0"/>
          <w:sz w:val="28"/>
          <w:szCs w:val="28"/>
        </w:rPr>
        <w:t>«ЗемГеоКад»</w:t>
      </w:r>
      <w:r w:rsidR="009B3B90">
        <w:rPr>
          <w:rStyle w:val="af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функции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инженера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(имеет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осуществлять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отношении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строений.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ООО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Style w:val="af3"/>
          <w:rFonts w:ascii="Times New Roman" w:hAnsi="Times New Roman" w:cs="Times New Roman"/>
          <w:b w:val="0"/>
          <w:sz w:val="28"/>
          <w:szCs w:val="28"/>
        </w:rPr>
        <w:t>«ЗемГеоКад»</w:t>
      </w:r>
      <w:r w:rsidR="009B3B90">
        <w:rPr>
          <w:rStyle w:val="af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пользуется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новейшими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приборами,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выпускаемые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ведущими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мировыми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производителями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(Sokkia,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Javad),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лицензионными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программами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обработки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(МapInfo,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Bazis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др.).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Руководство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компании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широкий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спектр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административных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связей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области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землеустройства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высшем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уровне.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Фирма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проводит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следующие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виды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работ:</w:t>
      </w:r>
    </w:p>
    <w:p w:rsidR="004A4912" w:rsidRPr="009B3B90" w:rsidRDefault="004A4912" w:rsidP="009B3B90">
      <w:pPr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</w:t>
      </w:r>
    </w:p>
    <w:p w:rsidR="004A4912" w:rsidRPr="009B3B90" w:rsidRDefault="004A4912" w:rsidP="009B3B90">
      <w:pPr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Землеустроительные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</w:t>
      </w:r>
    </w:p>
    <w:p w:rsidR="004A4912" w:rsidRPr="009B3B90" w:rsidRDefault="004A4912" w:rsidP="009B3B90">
      <w:pPr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Обмер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</w:p>
    <w:p w:rsidR="004A4912" w:rsidRPr="009B3B90" w:rsidRDefault="004A4912" w:rsidP="009B3B90">
      <w:pPr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Составление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паспортов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участков</w:t>
      </w:r>
    </w:p>
    <w:p w:rsidR="004A4912" w:rsidRPr="009B3B90" w:rsidRDefault="004A4912" w:rsidP="009B3B90">
      <w:pPr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</w:t>
      </w:r>
    </w:p>
    <w:p w:rsidR="004A4912" w:rsidRPr="009B3B90" w:rsidRDefault="004A4912" w:rsidP="009B3B90">
      <w:pPr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Восстановление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вынос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натуру</w:t>
      </w:r>
    </w:p>
    <w:p w:rsidR="004A4912" w:rsidRPr="009B3B90" w:rsidRDefault="004A4912" w:rsidP="009B3B90">
      <w:pPr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координат</w:t>
      </w:r>
    </w:p>
    <w:p w:rsidR="004A4912" w:rsidRPr="009B3B90" w:rsidRDefault="004A4912" w:rsidP="009B3B90">
      <w:pPr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Раздел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объединение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участков</w:t>
      </w:r>
    </w:p>
    <w:p w:rsidR="004A4912" w:rsidRPr="009B3B90" w:rsidRDefault="004A4912" w:rsidP="009B3B90">
      <w:pPr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Оформление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СНТ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т.д.</w:t>
      </w:r>
    </w:p>
    <w:p w:rsidR="004A4912" w:rsidRPr="009B3B90" w:rsidRDefault="004A4912" w:rsidP="009B3B90">
      <w:pPr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Перерегистрация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</w:p>
    <w:p w:rsidR="004A4912" w:rsidRPr="009B3B90" w:rsidRDefault="004A4912" w:rsidP="009B3B90">
      <w:pPr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Формирование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новых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участков</w:t>
      </w:r>
    </w:p>
    <w:p w:rsidR="004A4912" w:rsidRPr="009B3B90" w:rsidRDefault="004A4912" w:rsidP="009B3B90">
      <w:pPr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Землеустроительная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экспертиза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Наиболее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частыми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работами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фирме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являются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изготовление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обследования.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расскажу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некоторых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видах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целый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комплекс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представляет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собой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(восстановление),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закрепление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местности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участков,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площади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местоположения,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камеральную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обработку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подготовку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документов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участок.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комплекс,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включает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себя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землеустройство,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геодезию,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чтобы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получить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паспорт,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произвести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территории.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Примерный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порядок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выглядит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так:</w:t>
      </w:r>
    </w:p>
    <w:p w:rsidR="004A4912" w:rsidRPr="009B3B90" w:rsidRDefault="004A4912" w:rsidP="009B3B90">
      <w:pPr>
        <w:widowControl/>
        <w:numPr>
          <w:ilvl w:val="0"/>
          <w:numId w:val="2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сбор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анализ,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(заказ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сведений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участок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смежников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–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ГЗК,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рекогносцировка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местности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сбор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исходных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пунктов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привязки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(реперов)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др.);</w:t>
      </w:r>
    </w:p>
    <w:p w:rsidR="004A4912" w:rsidRPr="009B3B90" w:rsidRDefault="004A4912" w:rsidP="009B3B90">
      <w:pPr>
        <w:widowControl/>
        <w:numPr>
          <w:ilvl w:val="0"/>
          <w:numId w:val="2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извещение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согласование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лицами,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чьи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могут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быть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затронуты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договоренности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Клиентом);</w:t>
      </w:r>
    </w:p>
    <w:p w:rsidR="004A4912" w:rsidRPr="009B3B90" w:rsidRDefault="004A4912" w:rsidP="009B3B90">
      <w:pPr>
        <w:widowControl/>
        <w:numPr>
          <w:ilvl w:val="0"/>
          <w:numId w:val="2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съемка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участка;</w:t>
      </w:r>
    </w:p>
    <w:p w:rsidR="004A4912" w:rsidRPr="009B3B90" w:rsidRDefault="004A4912" w:rsidP="009B3B90">
      <w:pPr>
        <w:widowControl/>
        <w:numPr>
          <w:ilvl w:val="0"/>
          <w:numId w:val="2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обработка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результатов,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результате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камеральных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условиях;</w:t>
      </w:r>
    </w:p>
    <w:p w:rsidR="004A4912" w:rsidRPr="009B3B90" w:rsidRDefault="004A4912" w:rsidP="009B3B90">
      <w:pPr>
        <w:widowControl/>
        <w:numPr>
          <w:ilvl w:val="0"/>
          <w:numId w:val="2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подготовка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специального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документа,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содержащего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максимальную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земельному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(межевой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план);</w:t>
      </w:r>
    </w:p>
    <w:p w:rsidR="004A4912" w:rsidRPr="009B3B90" w:rsidRDefault="004A4912" w:rsidP="009B3B90">
      <w:pPr>
        <w:widowControl/>
        <w:numPr>
          <w:ilvl w:val="0"/>
          <w:numId w:val="2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сдача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проверяющий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орган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вынесения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решения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выдаче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паспорта.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ведется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рамках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землеустройству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соответствии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Градостроительным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кодексами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РФ,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Положением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территориального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землеустройства,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положением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порядке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границ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землепользований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застройке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городов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других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поселений,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инструкцией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другими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нормативно-техническими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документами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сфере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территориального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землеустройства.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выполняют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проектно-изыскательные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отделения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Роснедвижимости,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юридические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физические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лица,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получившие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лицензии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осуществления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картографической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деятельности.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проводится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соответствии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заданием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выполнение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Все,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что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связано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изменением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форм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отношений,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должно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опираться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профессиональное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законное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межевание.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(купля-продажа,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наследование,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приватизация,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дарение,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объединение,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разделение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д.р.)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–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все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процессы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неосуществимы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без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всей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строгости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законодательства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РФ.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любые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землеустроительные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должны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сопровождаться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межевания.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случаях,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как</w:t>
      </w:r>
    </w:p>
    <w:p w:rsidR="004A4912" w:rsidRPr="009B3B90" w:rsidRDefault="004A4912" w:rsidP="009B3B90">
      <w:pPr>
        <w:widowControl/>
        <w:numPr>
          <w:ilvl w:val="0"/>
          <w:numId w:val="3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оформление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сделки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участок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(купля-продажа,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мена,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дарение,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аренда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др.);</w:t>
      </w:r>
    </w:p>
    <w:p w:rsidR="004A4912" w:rsidRPr="009B3B90" w:rsidRDefault="004A4912" w:rsidP="009B3B90">
      <w:pPr>
        <w:widowControl/>
        <w:numPr>
          <w:ilvl w:val="0"/>
          <w:numId w:val="3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оформление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участок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(подготавливается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дальнейшей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регистрации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права);</w:t>
      </w:r>
    </w:p>
    <w:p w:rsidR="004A4912" w:rsidRPr="009B3B90" w:rsidRDefault="004A4912" w:rsidP="009B3B90">
      <w:pPr>
        <w:widowControl/>
        <w:numPr>
          <w:ilvl w:val="0"/>
          <w:numId w:val="3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объединение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раздел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результатам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межевание);</w:t>
      </w:r>
    </w:p>
    <w:p w:rsidR="004A4912" w:rsidRPr="009B3B90" w:rsidRDefault="004A4912" w:rsidP="009B3B90">
      <w:pPr>
        <w:widowControl/>
        <w:numPr>
          <w:ilvl w:val="0"/>
          <w:numId w:val="3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уточнение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(увеличение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уменьшение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площади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др.);</w:t>
      </w:r>
    </w:p>
    <w:p w:rsidR="004A4912" w:rsidRPr="009B3B90" w:rsidRDefault="004A4912" w:rsidP="009B3B90">
      <w:pPr>
        <w:widowControl/>
        <w:numPr>
          <w:ilvl w:val="0"/>
          <w:numId w:val="3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местности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(устанавливаются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знаки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отсутствии);</w:t>
      </w:r>
    </w:p>
    <w:p w:rsidR="004A4912" w:rsidRPr="009B3B90" w:rsidRDefault="004A4912" w:rsidP="009B3B90">
      <w:pPr>
        <w:widowControl/>
        <w:numPr>
          <w:ilvl w:val="0"/>
          <w:numId w:val="3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разрешение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споров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(экспертиза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суда).</w:t>
      </w:r>
    </w:p>
    <w:p w:rsidR="004A4912" w:rsidRPr="009B3B90" w:rsidRDefault="004A4912" w:rsidP="009B3B90">
      <w:pPr>
        <w:widowControl/>
        <w:tabs>
          <w:tab w:val="num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помнить,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что:</w:t>
      </w:r>
    </w:p>
    <w:p w:rsidR="004A4912" w:rsidRPr="009B3B90" w:rsidRDefault="004A4912" w:rsidP="009B3B90">
      <w:pPr>
        <w:widowControl/>
        <w:numPr>
          <w:ilvl w:val="0"/>
          <w:numId w:val="4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проводить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имеют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только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квалифицированные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специалисты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совместно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геодезистами,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землеустроителями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–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что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особенно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важно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–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соответствующей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юридической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поддержке.</w:t>
      </w:r>
    </w:p>
    <w:p w:rsidR="004A4912" w:rsidRPr="009B3B90" w:rsidRDefault="004A4912" w:rsidP="009B3B90">
      <w:pPr>
        <w:widowControl/>
        <w:numPr>
          <w:ilvl w:val="0"/>
          <w:numId w:val="4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Каждый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конкретный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вопрос,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связанный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нуждается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особенном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подходе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проще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говоря,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уникален.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форму,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установленную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Приказом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Министерства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экономического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развития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№412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24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ноября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2008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г.,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согласно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производится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разработка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схемы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строительства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реконструкции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Если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отсутствует,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один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участок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быть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продан,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перестроен.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позволяет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продавать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использовать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участок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собственному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усмотрению.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приватизировать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находятся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строения.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подразумевает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нанесение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план-схему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определяемой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территории.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всегда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границы,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определяются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помощи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высокоточного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оборудования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режиме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реального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времени.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После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того,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составлен,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схема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представляется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внесения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реестр.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отношении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представлен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последовательной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процедурой,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подразумевает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последующую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регистрацию.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представляет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собой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документ,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воспроизведены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определенные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сведения,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внесенные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указаны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помещении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незавершенного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строительства,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либо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частях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либо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новые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внесения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которому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присвоен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номер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(Федеральный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Российской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Федерации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24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июля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2007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N221-ФЗ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"О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недвижимости").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паспорта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следующие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виды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недвижимости:</w:t>
      </w:r>
    </w:p>
    <w:p w:rsidR="004A4912" w:rsidRPr="009B3B90" w:rsidRDefault="004A4912" w:rsidP="009B3B90">
      <w:pPr>
        <w:widowControl/>
        <w:numPr>
          <w:ilvl w:val="0"/>
          <w:numId w:val="5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вновь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построенные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(жилые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нежилые,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коммерческие,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линейные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т.д.);</w:t>
      </w:r>
    </w:p>
    <w:p w:rsidR="004A4912" w:rsidRPr="009B3B90" w:rsidRDefault="004A4912" w:rsidP="009B3B90">
      <w:pPr>
        <w:widowControl/>
        <w:numPr>
          <w:ilvl w:val="0"/>
          <w:numId w:val="5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помещения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(квартиры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многоквартирном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доме,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гаражные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боксы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ГСК,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жилые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нежилые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помещения,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находящиеся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внутри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д.);</w:t>
      </w:r>
    </w:p>
    <w:p w:rsidR="004A4912" w:rsidRPr="009B3B90" w:rsidRDefault="004A4912" w:rsidP="009B3B90">
      <w:pPr>
        <w:widowControl/>
        <w:numPr>
          <w:ilvl w:val="0"/>
          <w:numId w:val="5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незавершенного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строительства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случае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регистрации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собственности,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например,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продажи);</w:t>
      </w:r>
    </w:p>
    <w:p w:rsidR="004A4912" w:rsidRPr="009B3B90" w:rsidRDefault="004A4912" w:rsidP="009B3B90">
      <w:pPr>
        <w:widowControl/>
        <w:numPr>
          <w:ilvl w:val="0"/>
          <w:numId w:val="5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внесении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изменении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имеющийся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паспорт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исправления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ранее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допущенной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ошибки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после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реконструкции,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перепланировки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зависимости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вида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инженер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изготавливает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различные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виды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планов:</w:t>
      </w:r>
    </w:p>
    <w:p w:rsidR="004A4912" w:rsidRPr="009B3B90" w:rsidRDefault="004A4912" w:rsidP="009B3B90">
      <w:pPr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помещение;</w:t>
      </w:r>
    </w:p>
    <w:p w:rsidR="004A4912" w:rsidRPr="009B3B90" w:rsidRDefault="004A4912" w:rsidP="009B3B90">
      <w:pPr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здание;</w:t>
      </w:r>
    </w:p>
    <w:p w:rsidR="004A4912" w:rsidRPr="009B3B90" w:rsidRDefault="004A4912" w:rsidP="009B3B90">
      <w:pPr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сооружение;</w:t>
      </w:r>
    </w:p>
    <w:p w:rsidR="004A4912" w:rsidRPr="009B3B90" w:rsidRDefault="004A4912" w:rsidP="009B3B90">
      <w:pPr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незавершенного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строительства.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изготовлении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помещение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инженер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помощи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методов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местоположение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помещения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пределах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этажа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либо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пределах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либо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пределах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соответствующей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здания.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изготовлении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незавершенного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строительства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инженер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помощи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методов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местоположение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участке.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Остальные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(дополнительные)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берет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документов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изготовления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плана.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Заверенные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копии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документов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помещаются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Приложение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техническому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плану.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случае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отсутствия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документов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собственник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(помещения,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незавершенного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строительства)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составляет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собственноручно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подписывает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декларацию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Форма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требования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подготовке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Декларации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утверждены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Приказом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Министерства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экономического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развития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Российской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Федерации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13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декабря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2010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№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628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«Об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утверждении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формы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декларации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требований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ее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подготовке».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Декларация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неотъемлемой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плана.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состоит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графической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текстовой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частей.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Графическая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помещения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представляет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собой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(чертеж)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этажа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этажа,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либо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указанием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местоположения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помещения.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графической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незавершенного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строительства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содержится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(чертеж)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положения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стоящем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учете.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текстовой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указывается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нормативными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правовыми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актами,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внесения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постановке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только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помещений,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незавершенного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строительства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Последовательность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действий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собственника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недвижимости:</w:t>
      </w:r>
    </w:p>
    <w:p w:rsidR="004A4912" w:rsidRPr="009B3B90" w:rsidRDefault="004A4912" w:rsidP="009B3B90">
      <w:pPr>
        <w:widowControl/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Сбор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подготовка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всех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необходимых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документов.</w:t>
      </w:r>
    </w:p>
    <w:p w:rsidR="004A4912" w:rsidRPr="009B3B90" w:rsidRDefault="004A4912" w:rsidP="009B3B90">
      <w:pPr>
        <w:widowControl/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Изготовление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технического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плана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на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объект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недвижимости.</w:t>
      </w:r>
    </w:p>
    <w:p w:rsidR="004A4912" w:rsidRPr="009B3B90" w:rsidRDefault="004A4912" w:rsidP="009B3B90">
      <w:pPr>
        <w:widowControl/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lastRenderedPageBreak/>
        <w:t>Постановка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объекта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недвижимости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на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кадастровый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учет,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следствием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чего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является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получение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кадастрового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паспорта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на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объект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недвижимости.</w:t>
      </w:r>
    </w:p>
    <w:p w:rsidR="004A4912" w:rsidRPr="009B3B90" w:rsidRDefault="004A4912" w:rsidP="009B3B90">
      <w:pPr>
        <w:widowControl/>
        <w:numPr>
          <w:ilvl w:val="0"/>
          <w:numId w:val="7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Подача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документов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(включающих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кадастровый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паспорт)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орган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регистрации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(юстиция)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для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государственной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регистрации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права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собственности,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результатом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чего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является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получение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свидетельства.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Акт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обследования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снятия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случае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прекращения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существования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(разрушение,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гибель)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инженер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готовит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акт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обследования.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соответствии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акт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обследования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представляет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собой</w:t>
      </w:r>
      <w:r w:rsidR="000D359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документ,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инженер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результате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осмотра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нахождения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помещения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незавершенного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строительства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имеющихся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сведений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подтверждает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прекращение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существования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незавершенного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строительства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связи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гибелью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уничтожением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либо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прекращение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существования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помещения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связи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гибелью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уничтожением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было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расположено,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гибелью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уничтожением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пределах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такое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помещение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было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расположено.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паспорт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паспорт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–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выпиской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содержащей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как: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действующий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предыдущие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номера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площадь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принадлежность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категории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внесения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адресные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ориентиры,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удельный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показатель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стоимости,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инженере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организации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проводившей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границам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частей,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обременениях.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После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внесения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земельному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документ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быть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получен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двумя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способами: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1.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результате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ранее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учтенного.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случае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проводится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внесении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сведений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выдается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только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форма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В1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паспорта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указанием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декларативной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площади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основных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характеристик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документ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будет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содержать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следующую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отметку: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«Граница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соответствии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требованиями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законодательства».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запись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трактовать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следующим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образом: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Основой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земельно-имущественных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отношения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всей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территории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Российской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Федерации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136-ФЗ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«Земельный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кодекс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РФ».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Согласно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статье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6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вышеупомянутого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должны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быть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описаны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удостоверены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порядке.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Порядок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описания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регламентируется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221-ФЗ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«О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отметить,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что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такое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внесение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землепользованию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базу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полноценной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процедурой,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случае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правообладателя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аргументов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случае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возникновения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спора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относительно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2.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Вторым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способом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внесения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сведений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межевания.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способе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паспорт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получить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данными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границам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После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того,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способом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участок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поставлен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возможность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получить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паспорт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землю.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Несмотря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что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соответствии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нормами,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установленными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действующим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законодательством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паспорт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выдается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результате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возникнуть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неоднократно.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паспорт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понадобиться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оформления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сделки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предоставления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суд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банк.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Землеустроительная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экспертиза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Землеустроительная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экспертиза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проводится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случаях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возникновения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споров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между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землепользователями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поводу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участков,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раздела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законности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нем.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землеустроительной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экспертизы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решаются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вопросы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отсутствие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наложений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соседнего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ним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проводятся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замеры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помощью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специального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оборудования.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процедура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судебной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экспертизы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включает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себя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подготовку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анализ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всех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документов: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судебного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решения,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сведений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свидетельств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собственности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других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правоустанавливающих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документов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землю.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окончании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судебной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экспертизы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составляется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«Экспертное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заключение».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Землеустроительная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экспертиза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осуществляется,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решению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суда,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внесудебном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порядке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договору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между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землепользователями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экспертной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организации.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соответствии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Российским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Законодательством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землеустроительная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экспертиза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проводится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только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организациями,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имеющими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Лицензии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осуществление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деятельности.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землеустроительной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экспертизы,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правило,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проводится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экспертиза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(здания,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дома,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дачи,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коттеджа,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гаража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пр.),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расположенных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выявления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нарушений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правил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норм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области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землеустройства,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градостроительства.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5D3B38" w:rsidRPr="009B3B90" w:rsidRDefault="005D3B38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5D3B38" w:rsidRPr="009B3B90" w:rsidRDefault="005D3B38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5D3B38" w:rsidRPr="009B3B90" w:rsidRDefault="009B3B90" w:rsidP="009B3B90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4A4912" w:rsidRPr="009B3B90" w:rsidRDefault="004A4912" w:rsidP="000D359D">
      <w:pPr>
        <w:pStyle w:val="2"/>
      </w:pPr>
      <w:bookmarkStart w:id="3" w:name="_Toc119588208"/>
      <w:r w:rsidRPr="009B3B90">
        <w:lastRenderedPageBreak/>
        <w:t>ГЛАВА</w:t>
      </w:r>
      <w:r w:rsidR="009B3B90">
        <w:t xml:space="preserve"> </w:t>
      </w:r>
      <w:r w:rsidRPr="009B3B90">
        <w:t>2.</w:t>
      </w:r>
      <w:r w:rsidR="009B3B90">
        <w:t xml:space="preserve"> </w:t>
      </w:r>
      <w:r w:rsidRPr="009B3B90">
        <w:t>ГЕОДЕЗИЧЕСКИЕ</w:t>
      </w:r>
      <w:r w:rsidR="009B3B90">
        <w:t xml:space="preserve"> </w:t>
      </w:r>
      <w:r w:rsidRPr="009B3B90">
        <w:t>ПРИБОРЫ</w:t>
      </w:r>
      <w:bookmarkEnd w:id="3"/>
    </w:p>
    <w:p w:rsidR="004A4912" w:rsidRPr="009B3B90" w:rsidRDefault="004A4912" w:rsidP="009B3B90">
      <w:pPr>
        <w:keepNext/>
        <w:keepLines/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</w:pPr>
      <w:r w:rsidRPr="009B3B90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>Общие</w:t>
      </w:r>
      <w:r w:rsidR="009B3B90" w:rsidRPr="009B3B90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>понятия</w:t>
      </w:r>
      <w:r w:rsidR="009B3B90" w:rsidRPr="009B3B90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>об</w:t>
      </w:r>
      <w:r w:rsidR="009B3B90" w:rsidRPr="009B3B90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>электронных</w:t>
      </w:r>
      <w:r w:rsidR="009B3B90" w:rsidRPr="009B3B90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>тахеометрах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Электронный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—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прибор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расстояний,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горизонтальных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вертикальных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углов.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Используется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координат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высот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точек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местности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топографической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съёмке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местности,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разбивочных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работах,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выносе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высот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координат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проектных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точек.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электронных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расстояния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измеряются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разности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фаз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испускаемого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отраженного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луча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(фазовый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метод),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иногда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некоторых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современных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моделях)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—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времени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прохождения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луча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лазера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отражателя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обратно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(импульсный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метод).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зависит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возможностей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модели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многих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внешних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параметров: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температуры,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давления,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влажности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Диапазон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расстояний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зависит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режима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тахеометра: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отражательный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безотражательный.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Дальность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безотражательном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режиме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напрямую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зависит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отражающих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свойств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поверхности,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производится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измерение.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Дальность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светлую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гладкую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поверхность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(штукатурка,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кафельная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плитка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пр.)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несколько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превышает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максимально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возможное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расстояние,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измеренное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темную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поверхность.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Максимальная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дальность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линейных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режима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отражателем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(призмой)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—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пяти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километров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нескольких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призмах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—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ещё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дальше);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безотражательного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режима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—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одного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километра.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Модели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тахеометров,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имеют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безотражательный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режим,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могут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измерять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расстояния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практически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любой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поверхности,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однако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следует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осторожностью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относиться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результатам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проводимых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сквозь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ветки,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листья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подобные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преграды,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поскольку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неизвестно,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именно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отразится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луч,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соответственно,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расстояние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измерит.</w:t>
      </w:r>
    </w:p>
    <w:p w:rsidR="004A4912" w:rsidRPr="009B3B90" w:rsidRDefault="004A4912" w:rsidP="009B3B90">
      <w:pPr>
        <w:keepNext/>
        <w:keepLines/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</w:pPr>
      <w:r w:rsidRPr="009B3B90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>Виды</w:t>
      </w:r>
      <w:r w:rsidR="009B3B90" w:rsidRPr="009B3B90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>электронных</w:t>
      </w:r>
      <w:r w:rsidR="009B3B90" w:rsidRPr="009B3B90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bCs/>
          <w:i/>
          <w:sz w:val="28"/>
          <w:szCs w:val="28"/>
          <w:lang w:eastAsia="en-US" w:bidi="ar-SA"/>
        </w:rPr>
        <w:t>тахеометров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Электронные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подразделяются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основные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группы: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1)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технические,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2)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инженерные,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3)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роботизированные.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Серия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одной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самых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распространенных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популярных.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Главной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причиной,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относительно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высокая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цена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прибора,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позволяющего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определять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координаты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высоты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точек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местности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топографической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съёмке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местности,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разбивочных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работах,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выполнять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вынос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высот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координат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проектных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точек.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Особенность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инженерных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заключается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том,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что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дисплей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прибора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выводится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изображение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наблюдаемого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встроенная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камера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позволяет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снимки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местности,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потом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сохранить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памяти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вместе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результатами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измерений.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позволяет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оператору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проконтролировать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точки,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были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измерены,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таким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образом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избежать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ошибок.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Преимуществом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роботизированных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факт,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что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один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геодезист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дистанционно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управлять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расстоянии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300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метров,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выполняя,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например,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топографическую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съемку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разбивочные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требуется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минимум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человека.</w:t>
      </w:r>
    </w:p>
    <w:p w:rsid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электронный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Sokkia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SET630R3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Электронные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наличием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безотражательного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дальномера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серии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30R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SET230R,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SET330R,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SET530R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SET630R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приборы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имеют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узкий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видимый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лазерный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луч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малым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диаметром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поэтому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проводить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через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листву,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деревья,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заборы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стало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намного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удобней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проще,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предназначенный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наведения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без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использования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зрительной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трубы.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Каждая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модель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серии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богатый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выбор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программного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обеспечения.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Электронные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серии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Sokkia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30R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дают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возможность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измерять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расстояния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без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отражателей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150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метров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позволяют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выполнять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объекты,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опасно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невозможно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устанавливать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отражатель.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использовании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призмы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измерять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большие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расстояния.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помощью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одной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призмы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серии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измерить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расстояние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5000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*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точностью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±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(2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+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2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ppm)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мм.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использовать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отражающие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визирные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марки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расстояний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500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**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точностью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±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(3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+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2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ppm)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мм.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Вашим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услугам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широкий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выбор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отражающих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визирных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марок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Sokkia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-поворотные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визирные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марки,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двойные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визирные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цели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скрытых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точек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многое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другое.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Переключение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между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режимами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"без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отражателя"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"призма"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"пленка"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производятся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нажатием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одной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кнопкой.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серии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30R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используются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LI-Ni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аккумуляторы,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вес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составляет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около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100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Управление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осуществляется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помощи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15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функциональных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клавиш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клавишами.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ввода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точек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координат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применять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беспроводную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инфрокрасную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клавиатуру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SF14,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имеющую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37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клавиш.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Возможность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настройки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клавиатуры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позволяет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присвоить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необходимое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значение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любой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программной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кнопке.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Предусмотрено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сохранение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нажатием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одной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кнопки.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внутренней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памяти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10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000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точек.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дополнение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внутренней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памяти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возможна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считывателя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SCRC2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Compact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Flash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карт.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серии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30R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имеют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новую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оптическую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улучшенными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характеристиками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светопропускания,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позволяющую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минимизировать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потери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интенсивности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светового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сигнала.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благодаря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новому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тонко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настраиваемому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оптическому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фильтру,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принимать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большое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количество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различных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типов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сигналов,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несущих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точную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измерительную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информацию,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высокой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точностью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выполнять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объекты,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раньше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сделать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было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сложно.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Сплав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передовых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цифровых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оптических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технологий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открывает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двери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беспрецедентным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возможностям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расстояний.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Sokkia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рынке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инструмента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современные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приборы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продукт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высоких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технологий,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объединяющий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себе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последние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достижения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электроники,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механики,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оптики,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материаловедения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других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наук.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Общие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оборудовании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Современные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строительные,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изыскательские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выполняются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применением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самых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современных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передовых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технологий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сбора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обработки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служит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оборудование.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Геодезическое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оборудование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ГЛОНАСС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активно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применяются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начальных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этапах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строительства,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привязки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контрольных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точек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разбивки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теодолитных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тахеометрических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ходов,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помощью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оборудования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полевые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выполняются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рекордно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сжатые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сроки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позволяя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только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собирать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координатные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данные,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одновременно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сбором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производить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обработку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реальном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времени.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геодезическое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оборудование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применимы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достаточно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широком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спектре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различных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областей.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Традиционно,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оборудование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Leica,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Trimble,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Epoch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применяется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строительстве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геодезии.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оборудование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служит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транспорта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–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качестве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основы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навигационной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расчета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местоположения.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GPS/ГЛОНАСС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приемники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позволяют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определять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координаты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точностью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нескольких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метров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нескольких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миллиметров.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ГЛОНАСС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приемник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российской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альтернативой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американским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приёмникам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спутникового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позиционирования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ГЛОНАСС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приемники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служат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координат,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скорости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других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параметров,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кроме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ГЛОНАСС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приемник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быть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использован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высокой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динамикой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объектов.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GPS/ГЛОНАСС-приёмник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спутниковый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двухчастотный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Javad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Maxor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GGD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Приёмник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Javad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Maxor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GGD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—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интегрированный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приёмник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скоростных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высокоточных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встроенным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радиомодемом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ГЛОНАСС/GPS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антенной.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прибор,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объединяющий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одном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корпусе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40каканальный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L1/L2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(опционально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двухчастотный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40тиканальный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GPS+ГЛОНАСС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L1/L2)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приёмник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одним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коммуникационных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устройств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(двухдиапазонный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сотовый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модем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стандарта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GSM;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широкополосный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трансивер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915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МГц;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радиомодем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УВЧ).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Все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комплектующие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смонтированы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компактный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прочный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металлический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корпус,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габариты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159x162x115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мм,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снабжённый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Li-Ion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аккумулятором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большой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ёмкости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встроенным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зарядным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устройством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напряжением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питания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6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28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В.</w:t>
      </w:r>
    </w:p>
    <w:p w:rsid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внутреннюю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память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записи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1024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МБ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устройство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управления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MinPad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(два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трёхцветных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светодиода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две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многофункциональные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кнопки),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многих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применений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приёмник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использоваться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без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внешнего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контроллера.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Maxor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GGD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четырёх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последовательных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(RS232)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порта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связи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внешним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контроллером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компьютером,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USB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беспроводный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Bluetooth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интерфейсы.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Maxor-GGD,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требуя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никаких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внешних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устройств,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особенно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удобен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условиях,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когда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соединительные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кабели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множество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отдельных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блоков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мешают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общей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производительности.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GPS/ГЛОНАСС-приемники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спутниковые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двухчастотные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Махог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GGD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предназначены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измерений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координат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относительного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местоположения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объектов.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Применяются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опорных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съемочных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сетях,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производстве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землеустроительных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геофизических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геодинамических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исследованиях,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деформометрии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других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видах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абсолютных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относительных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положения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объектов.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9B3B90" w:rsidP="009B3B90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4A4912" w:rsidRPr="009B3B90" w:rsidRDefault="004A4912" w:rsidP="000D359D">
      <w:pPr>
        <w:pStyle w:val="2"/>
      </w:pPr>
      <w:bookmarkStart w:id="4" w:name="_Toc119588209"/>
      <w:r w:rsidRPr="009B3B90">
        <w:lastRenderedPageBreak/>
        <w:t>ГЛАВА</w:t>
      </w:r>
      <w:r w:rsidR="009B3B90">
        <w:t xml:space="preserve"> </w:t>
      </w:r>
      <w:r w:rsidRPr="009B3B90">
        <w:t>3.</w:t>
      </w:r>
      <w:r w:rsidR="009B3B90">
        <w:t xml:space="preserve"> </w:t>
      </w:r>
      <w:r w:rsidRPr="009B3B90">
        <w:t>ОПИСАНИЕ</w:t>
      </w:r>
      <w:r w:rsidR="009B3B90">
        <w:t xml:space="preserve"> </w:t>
      </w:r>
      <w:r w:rsidRPr="009B3B90">
        <w:t>ИСПОЛЬЗУЕМЫХ</w:t>
      </w:r>
      <w:r w:rsidR="009B3B90">
        <w:t xml:space="preserve"> </w:t>
      </w:r>
      <w:r w:rsidRPr="009B3B90">
        <w:t>ИНФОРМАЦИОННЫХ</w:t>
      </w:r>
      <w:r w:rsidR="009B3B90">
        <w:t xml:space="preserve"> </w:t>
      </w:r>
      <w:r w:rsidRPr="009B3B90">
        <w:t>ПОДСИСТЕМ</w:t>
      </w:r>
      <w:r w:rsidR="009B3B90">
        <w:t xml:space="preserve"> </w:t>
      </w:r>
      <w:r w:rsidRPr="009B3B90">
        <w:t>И</w:t>
      </w:r>
      <w:r w:rsidR="009B3B90">
        <w:t xml:space="preserve"> </w:t>
      </w:r>
      <w:r w:rsidRPr="009B3B90">
        <w:t>ИНФОРМАЦИОННЫХ</w:t>
      </w:r>
      <w:r w:rsidR="009B3B90">
        <w:t xml:space="preserve"> </w:t>
      </w:r>
      <w:r w:rsidRPr="009B3B90">
        <w:t>ТЕХНОЛОГИЙ</w:t>
      </w:r>
      <w:bookmarkEnd w:id="4"/>
    </w:p>
    <w:p w:rsidR="004A4912" w:rsidRPr="009B3B90" w:rsidRDefault="004A4912" w:rsidP="009B3B90">
      <w:pPr>
        <w:keepNext/>
        <w:keepLines/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en-US" w:bidi="ar-SA"/>
        </w:rPr>
      </w:pPr>
      <w:r w:rsidRPr="009B3B9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en-US" w:bidi="ar-SA"/>
        </w:rPr>
        <w:t>ГИС</w:t>
      </w:r>
      <w:r w:rsidR="009B3B90" w:rsidRPr="009B3B9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en-US" w:bidi="ar-SA"/>
        </w:rPr>
        <w:t>MapInfo</w:t>
      </w:r>
      <w:r w:rsidR="009B3B90" w:rsidRPr="009B3B9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en-US" w:bidi="ar-SA"/>
        </w:rPr>
        <w:t>Professional</w:t>
      </w:r>
      <w:r w:rsidR="009B3B90" w:rsidRPr="009B3B9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en-US" w:bidi="ar-SA"/>
        </w:rPr>
        <w:t>7.5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Геоинформационная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MapInfo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была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разработана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конце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80-х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фирмой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Mapping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Information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Systems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Corporation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(США).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Компания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«ЭСТИ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МАП»,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партнер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MapInfo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Corp,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распространяет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России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странах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СНГ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русскую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версию.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MapInfo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Professional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—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полнофункциональная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инструментальная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геоинформационная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(ГИС).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ее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помощью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можно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создавать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редактировать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карты,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хранить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обрабатывать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информацию,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связанную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картографическими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объектами.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точки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зрения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общепринятой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терминологии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ГИС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MapInfo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управления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базой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пространственных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данных.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дополнение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традиционным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СУБД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функциям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MapInfo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позволяет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обрабатывать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картографические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данные,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хранящиеся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базе,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пространственных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отношений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объектов.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ГИС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MapInfo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может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выступать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роли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«картографического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клиента»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такими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известными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СУБД,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Informix,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Sybase,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Oracle8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DB2,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поскольку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поддерживает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эффективный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механизм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взаимодействия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ними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через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протокол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ODBC,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«напрямую».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MapInfo</w:t>
      </w:r>
      <w:r w:rsid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Professional</w:t>
      </w:r>
      <w:r w:rsid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работает</w:t>
      </w:r>
      <w:r w:rsid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платформах</w:t>
      </w:r>
      <w:r w:rsid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Windows</w:t>
      </w:r>
      <w:r w:rsid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95,</w:t>
      </w:r>
      <w:r w:rsid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Windows</w:t>
      </w:r>
      <w:r w:rsid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98</w:t>
      </w:r>
      <w:r w:rsid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Windows</w:t>
      </w:r>
      <w:r w:rsid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NT</w:t>
      </w:r>
      <w:r w:rsid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4.0.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MapInfo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Professional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–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географическая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информационная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(ГИС),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предназначенная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сбора,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хранения,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отображения,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редактирования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анализа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пространственных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данных.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Сейчас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MapInfo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Professional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используется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130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странах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мира,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переведена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20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языков,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включая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русский,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десятках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тысяч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организаций.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России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благодаря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простоте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освоения,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богатым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функциональным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возможностям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разумной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стоимости,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MapInfo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Professional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стала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самой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массовой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геоинформационной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системой.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ГИС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MapInfo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–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высокоэффективное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средство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визуализации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анализа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пространственных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данных.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Сферы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применения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ГИС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MapInfo: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бизнес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наука,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образование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управление,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социологические,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демографические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политические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исследования,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промышленность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экология,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транспорт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нефтегазовая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индустрия,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землепользование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службы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коммунального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хозяйства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быстрого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реагирования,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армия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органы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правопорядка,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многие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другие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отрасли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хозяйства.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Одной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надстроек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программы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MapInfo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Professional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является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Ми-Сервис.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Эта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настройка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служит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изготовления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планов.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МИ-Сервис: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программный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продукт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предназначен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оформления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соответствии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требованиями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Приказа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№412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24.11.2008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Минэкономразвития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России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"Об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утверждении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формы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требований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его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подготовке,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примерной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формы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извещения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собрания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согласовании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местоположения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участков".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Основные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возможности:</w:t>
      </w:r>
    </w:p>
    <w:p w:rsidR="004A4912" w:rsidRPr="009B3B90" w:rsidRDefault="004A4912" w:rsidP="009B3B90">
      <w:pPr>
        <w:widowControl/>
        <w:numPr>
          <w:ilvl w:val="0"/>
          <w:numId w:val="8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Создание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межевых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планов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для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всех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видов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кадастровых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работ</w:t>
      </w:r>
    </w:p>
    <w:p w:rsidR="004A4912" w:rsidRPr="009B3B90" w:rsidRDefault="004A4912" w:rsidP="009B3B90">
      <w:pPr>
        <w:widowControl/>
        <w:numPr>
          <w:ilvl w:val="0"/>
          <w:numId w:val="8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Создание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проектов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межевания</w:t>
      </w:r>
    </w:p>
    <w:p w:rsidR="004A4912" w:rsidRPr="009B3B90" w:rsidRDefault="004A4912" w:rsidP="009B3B90">
      <w:pPr>
        <w:widowControl/>
        <w:numPr>
          <w:ilvl w:val="0"/>
          <w:numId w:val="8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Создание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протокола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образования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земельных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участков</w:t>
      </w:r>
    </w:p>
    <w:p w:rsidR="004A4912" w:rsidRPr="009B3B90" w:rsidRDefault="004A4912" w:rsidP="009B3B90">
      <w:pPr>
        <w:widowControl/>
        <w:numPr>
          <w:ilvl w:val="0"/>
          <w:numId w:val="8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Создание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согласия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на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перераспределение</w:t>
      </w:r>
    </w:p>
    <w:p w:rsidR="004A4912" w:rsidRPr="009B3B90" w:rsidRDefault="004A4912" w:rsidP="009B3B90">
      <w:pPr>
        <w:widowControl/>
        <w:numPr>
          <w:ilvl w:val="0"/>
          <w:numId w:val="8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Создание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акта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сдаче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межевых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знаков</w:t>
      </w:r>
    </w:p>
    <w:p w:rsidR="004A4912" w:rsidRPr="009B3B90" w:rsidRDefault="004A4912" w:rsidP="009B3B90">
      <w:pPr>
        <w:widowControl/>
        <w:numPr>
          <w:ilvl w:val="0"/>
          <w:numId w:val="8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Экспорт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межевых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планов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формате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XML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MIF/MID,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для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сдачи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электронном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виде</w:t>
      </w:r>
    </w:p>
    <w:p w:rsidR="004A4912" w:rsidRPr="009B3B90" w:rsidRDefault="004A4912" w:rsidP="009B3B90">
      <w:pPr>
        <w:widowControl/>
        <w:numPr>
          <w:ilvl w:val="0"/>
          <w:numId w:val="8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Импорт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кадастровых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выписов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кадастровых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планов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территории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для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использования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их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межевом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плане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МИ-Сервис: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Технический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программный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продукт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предназначен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для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оформления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зданий,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сооружений,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незавершенного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строительства,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помешений.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Основные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возможности:</w:t>
      </w:r>
    </w:p>
    <w:p w:rsidR="004A4912" w:rsidRPr="009B3B90" w:rsidRDefault="004A4912" w:rsidP="009B3B90">
      <w:pPr>
        <w:widowControl/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Создание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технического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плана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здания</w:t>
      </w:r>
    </w:p>
    <w:p w:rsidR="004A4912" w:rsidRPr="009B3B90" w:rsidRDefault="004A4912" w:rsidP="009B3B90">
      <w:pPr>
        <w:widowControl/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Создание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технического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плана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сооружений.</w:t>
      </w:r>
    </w:p>
    <w:p w:rsidR="004A4912" w:rsidRPr="009B3B90" w:rsidRDefault="004A4912" w:rsidP="009B3B90">
      <w:pPr>
        <w:widowControl/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lastRenderedPageBreak/>
        <w:t>Создание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технического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плана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объектов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незавершенного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строительства.</w:t>
      </w:r>
    </w:p>
    <w:p w:rsidR="004A4912" w:rsidRPr="009B3B90" w:rsidRDefault="004A4912" w:rsidP="009B3B90">
      <w:pPr>
        <w:widowControl/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Создание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технического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плана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помещений.</w:t>
      </w:r>
    </w:p>
    <w:p w:rsidR="004A4912" w:rsidRPr="009B3B90" w:rsidRDefault="004A4912" w:rsidP="009B3B90">
      <w:pPr>
        <w:widowControl/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Экспорт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формат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XML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отвечающий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требованиям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Росреестра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cдаче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технических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планов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электронном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виде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Надстройка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Ми-Сервис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удобна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проста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применении.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тоже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время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имеет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свои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минусы,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одними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являются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нюансы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формировании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XML-файлов.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B3B90" w:rsidRDefault="009B3B90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4A4912" w:rsidRPr="009B3B90" w:rsidRDefault="004A4912" w:rsidP="000D359D">
      <w:pPr>
        <w:pStyle w:val="1"/>
      </w:pPr>
      <w:bookmarkStart w:id="5" w:name="_Toc119588210"/>
      <w:r w:rsidRPr="009B3B90">
        <w:lastRenderedPageBreak/>
        <w:t>ЗАКЛЮЧЕНИЕ</w:t>
      </w:r>
      <w:bookmarkEnd w:id="5"/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результате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прохождения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землеустроительной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фирме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ООО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Style w:val="af3"/>
          <w:rFonts w:ascii="Times New Roman" w:hAnsi="Times New Roman" w:cs="Times New Roman"/>
          <w:b w:val="0"/>
          <w:sz w:val="28"/>
          <w:szCs w:val="28"/>
        </w:rPr>
        <w:t>«ЗемГеоКад»</w:t>
      </w:r>
      <w:r w:rsidR="009B3B90">
        <w:rPr>
          <w:rStyle w:val="af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ознакомился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основными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аспекта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организации.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Получил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навык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общения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коллективом,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изучил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ряд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документов,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применил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теоретические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знания,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енные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период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обучения,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изучил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весь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комплекс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стадии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полевых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процедуры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учет.</w:t>
      </w:r>
    </w:p>
    <w:p w:rsidR="004A4912" w:rsidRPr="009B3B90" w:rsidRDefault="001E037E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проходила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период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BD5BA2">
        <w:rPr>
          <w:rFonts w:ascii="Times New Roman" w:eastAsia="Times New Roman" w:hAnsi="Times New Roman" w:cs="Times New Roman"/>
          <w:sz w:val="28"/>
          <w:szCs w:val="28"/>
          <w:lang w:bidi="ar-SA"/>
        </w:rPr>
        <w:t>22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BD5BA2">
        <w:rPr>
          <w:rFonts w:ascii="Times New Roman" w:eastAsia="Times New Roman" w:hAnsi="Times New Roman" w:cs="Times New Roman"/>
          <w:sz w:val="28"/>
          <w:szCs w:val="28"/>
          <w:lang w:bidi="ar-SA"/>
        </w:rPr>
        <w:t>мая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BD5BA2">
        <w:rPr>
          <w:rFonts w:ascii="Times New Roman" w:eastAsia="Times New Roman" w:hAnsi="Times New Roman" w:cs="Times New Roman"/>
          <w:sz w:val="28"/>
          <w:szCs w:val="28"/>
          <w:lang w:bidi="ar-SA"/>
        </w:rPr>
        <w:t>19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BD5BA2">
        <w:rPr>
          <w:rFonts w:ascii="Times New Roman" w:eastAsia="Times New Roman" w:hAnsi="Times New Roman" w:cs="Times New Roman"/>
          <w:sz w:val="28"/>
          <w:szCs w:val="28"/>
          <w:lang w:bidi="ar-SA"/>
        </w:rPr>
        <w:t>августа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руководством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опытного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инженера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Иванова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Петра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Степановича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организации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трудится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дружный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коллектив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профессионалов,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главный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принцип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которых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–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качественная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4A4912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работа.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Тема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практики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заключалась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изучении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геодезических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земельно-кадастровых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(межевание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участков,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постановка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кадастровый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учет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регистрация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объектов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недвижимости).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спец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иалистами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организации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выезжал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местность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1E037E"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участвовал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проведении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обработки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данных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(камеральные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работы),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подготовки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схемы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кадастровом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территории,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также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составлении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межевого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технического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плана,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обследования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акта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выноса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границ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9B3B90">
        <w:rPr>
          <w:rFonts w:ascii="Times New Roman" w:eastAsia="Times New Roman" w:hAnsi="Times New Roman" w:cs="Times New Roman"/>
          <w:sz w:val="28"/>
          <w:szCs w:val="28"/>
          <w:lang w:bidi="ar-SA"/>
        </w:rPr>
        <w:t>натуру.</w:t>
      </w:r>
    </w:p>
    <w:p w:rsidR="004A4912" w:rsidRPr="009B3B90" w:rsidRDefault="009B3B90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4A4912" w:rsidRPr="009B3B90" w:rsidRDefault="009B3B90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4A4912" w:rsidRPr="009B3B90" w:rsidRDefault="004A4912" w:rsidP="009B3B90">
      <w:pPr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9B3B90" w:rsidRDefault="009B3B90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 w:type="page"/>
      </w:r>
    </w:p>
    <w:p w:rsidR="004A4912" w:rsidRPr="009B3B90" w:rsidRDefault="004A4912" w:rsidP="000D359D">
      <w:pPr>
        <w:pStyle w:val="1"/>
      </w:pPr>
      <w:bookmarkStart w:id="6" w:name="_Toc119588211"/>
      <w:r w:rsidRPr="009B3B90">
        <w:lastRenderedPageBreak/>
        <w:t>СПИСОК</w:t>
      </w:r>
      <w:r w:rsidR="009B3B90">
        <w:t xml:space="preserve"> </w:t>
      </w:r>
      <w:r w:rsidRPr="009B3B90">
        <w:t>ЛИТЕРАТУРЫ</w:t>
      </w:r>
      <w:bookmarkEnd w:id="6"/>
    </w:p>
    <w:p w:rsidR="004A4912" w:rsidRPr="009B3B90" w:rsidRDefault="004A4912" w:rsidP="009B3B90">
      <w:pPr>
        <w:widowControl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Федеральный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Закон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«О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государственной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регистрации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прав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на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недвижимое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имущество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сделок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ним»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от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22.07.1997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№122-ФЗ</w:t>
      </w:r>
    </w:p>
    <w:p w:rsidR="009B3B90" w:rsidRDefault="004A4912" w:rsidP="009B3B90">
      <w:pPr>
        <w:widowControl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Приказ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Министерства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экономического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развития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РФ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от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24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ноября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2008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г.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N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412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</w:p>
    <w:p w:rsidR="004A4912" w:rsidRPr="009B3B90" w:rsidRDefault="004A4912" w:rsidP="009B3B90">
      <w:pPr>
        <w:widowControl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"Об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утверждении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формы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межевого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плана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требований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к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его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подготовке,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примерной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формы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извещения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проведении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собрания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согласовании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местоположения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границ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земельных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участков"</w:t>
      </w:r>
    </w:p>
    <w:p w:rsidR="004A4912" w:rsidRPr="009B3B90" w:rsidRDefault="004A4912" w:rsidP="009B3B90">
      <w:pPr>
        <w:widowControl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Приказ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Министерства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экономического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развития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РФ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от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1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сентября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2010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г.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N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403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«Об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утверждении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формы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технического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плана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здания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требований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к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его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подготовке»</w:t>
      </w:r>
    </w:p>
    <w:p w:rsidR="004A4912" w:rsidRPr="009B3B90" w:rsidRDefault="004A4912" w:rsidP="009B3B90">
      <w:pPr>
        <w:widowControl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Приказ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Министерства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экономического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развития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РФ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от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29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ноября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2010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г.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N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583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«Об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утверждении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формы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технического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плана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помещения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требований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к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его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подготовке»</w:t>
      </w:r>
    </w:p>
    <w:p w:rsidR="009B3B90" w:rsidRDefault="004A4912" w:rsidP="009B3B90">
      <w:pPr>
        <w:widowControl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Приказ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Министерства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экономического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развития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РФ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от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13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декабря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2010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г.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N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627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</w:p>
    <w:p w:rsidR="004A4912" w:rsidRPr="009B3B90" w:rsidRDefault="004A4912" w:rsidP="009B3B90">
      <w:pPr>
        <w:widowControl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"Об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утверждении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формы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акта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обследования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требований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к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его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подготовке"</w:t>
      </w:r>
    </w:p>
    <w:p w:rsidR="004A4912" w:rsidRPr="009B3B90" w:rsidRDefault="004A4912" w:rsidP="009B3B90">
      <w:pPr>
        <w:widowControl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«Земельный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кодекс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Российской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Федерации»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(ЗК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РФ)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от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25.10.2001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N</w:t>
      </w:r>
      <w:r w:rsid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9B3B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136-ФЗ</w:t>
      </w:r>
    </w:p>
    <w:p w:rsidR="004A4912" w:rsidRPr="004A4912" w:rsidRDefault="004A4912" w:rsidP="004A4912">
      <w:pPr>
        <w:widowControl/>
        <w:spacing w:after="160" w:line="259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9B3B90" w:rsidRDefault="009B3B90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A4912" w:rsidRPr="007C6879" w:rsidRDefault="009B3B90" w:rsidP="000D359D">
      <w:pPr>
        <w:pStyle w:val="1"/>
      </w:pPr>
      <w:bookmarkStart w:id="7" w:name="_Toc119588212"/>
      <w:r>
        <w:lastRenderedPageBreak/>
        <w:t>ПРИЛОЖЕНИЕ А</w:t>
      </w:r>
      <w:bookmarkEnd w:id="7"/>
    </w:p>
    <w:sectPr w:rsidR="004A4912" w:rsidRPr="007C6879" w:rsidSect="009B3B90">
      <w:footerReference w:type="default" r:id="rId13"/>
      <w:pgSz w:w="11906" w:h="16838"/>
      <w:pgMar w:top="1134" w:right="851" w:bottom="567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F5A" w:rsidRDefault="004F5F5A" w:rsidP="007C6879">
      <w:r>
        <w:separator/>
      </w:r>
    </w:p>
  </w:endnote>
  <w:endnote w:type="continuationSeparator" w:id="0">
    <w:p w:rsidR="004F5F5A" w:rsidRDefault="004F5F5A" w:rsidP="007C6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TE1615C78t00">
    <w:altName w:val="Times New Roman"/>
    <w:panose1 w:val="02020603050405020304"/>
    <w:charset w:val="00"/>
    <w:family w:val="roman"/>
    <w:notTrueType/>
    <w:pitch w:val="default"/>
  </w:font>
  <w:font w:name="Times-Roman">
    <w:panose1 w:val="020206030504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334" w:rsidRDefault="0044533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358171315"/>
      <w:docPartObj>
        <w:docPartGallery w:val="Page Numbers (Bottom of Page)"/>
        <w:docPartUnique/>
      </w:docPartObj>
    </w:sdtPr>
    <w:sdtEndPr/>
    <w:sdtContent>
      <w:p w:rsidR="00445334" w:rsidRPr="009B3B90" w:rsidRDefault="00445334">
        <w:pPr>
          <w:pStyle w:val="a5"/>
          <w:jc w:val="right"/>
          <w:rPr>
            <w:sz w:val="24"/>
          </w:rPr>
        </w:pPr>
        <w:r w:rsidRPr="009B3B90">
          <w:rPr>
            <w:sz w:val="24"/>
          </w:rPr>
          <w:fldChar w:fldCharType="begin"/>
        </w:r>
        <w:r w:rsidRPr="009B3B90">
          <w:rPr>
            <w:sz w:val="24"/>
          </w:rPr>
          <w:instrText>PAGE   \* MERGEFORMAT</w:instrText>
        </w:r>
        <w:r w:rsidRPr="009B3B90">
          <w:rPr>
            <w:sz w:val="24"/>
          </w:rPr>
          <w:fldChar w:fldCharType="separate"/>
        </w:r>
        <w:r w:rsidR="00E41619">
          <w:rPr>
            <w:noProof/>
            <w:sz w:val="24"/>
          </w:rPr>
          <w:t>24</w:t>
        </w:r>
        <w:r w:rsidRPr="009B3B9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F5A" w:rsidRDefault="004F5F5A" w:rsidP="007C6879">
      <w:r>
        <w:separator/>
      </w:r>
    </w:p>
  </w:footnote>
  <w:footnote w:type="continuationSeparator" w:id="0">
    <w:p w:rsidR="004F5F5A" w:rsidRDefault="004F5F5A" w:rsidP="007C6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334" w:rsidRDefault="004F5F5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116447" o:spid="_x0000_s2058" type="#_x0000_t136" style="position:absolute;margin-left:0;margin-top:0;width:530.25pt;height:134.25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20pt" string="ОБРАЗЕ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334" w:rsidRDefault="004F5F5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116448" o:spid="_x0000_s2059" type="#_x0000_t136" style="position:absolute;margin-left:0;margin-top:0;width:530.25pt;height:134.25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20pt" string="ОБРАЗЕЦ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334" w:rsidRDefault="004F5F5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116446" o:spid="_x0000_s2057" type="#_x0000_t136" style="position:absolute;margin-left:0;margin-top:0;width:530.25pt;height:134.25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20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46264"/>
    <w:multiLevelType w:val="multilevel"/>
    <w:tmpl w:val="2EB4003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FA7C8F"/>
    <w:multiLevelType w:val="multilevel"/>
    <w:tmpl w:val="A9E08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2662E0"/>
    <w:multiLevelType w:val="multilevel"/>
    <w:tmpl w:val="BFF465E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DE60F74"/>
    <w:multiLevelType w:val="multilevel"/>
    <w:tmpl w:val="159659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D116956"/>
    <w:multiLevelType w:val="multilevel"/>
    <w:tmpl w:val="40F445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2805952"/>
    <w:multiLevelType w:val="multilevel"/>
    <w:tmpl w:val="EB86F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575C22"/>
    <w:multiLevelType w:val="multilevel"/>
    <w:tmpl w:val="0E8696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1EA3F0B"/>
    <w:multiLevelType w:val="multilevel"/>
    <w:tmpl w:val="B0485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D355A3"/>
    <w:multiLevelType w:val="multilevel"/>
    <w:tmpl w:val="9E6648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FE20A60"/>
    <w:multiLevelType w:val="multilevel"/>
    <w:tmpl w:val="80CEE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8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7F1"/>
    <w:rsid w:val="000123C7"/>
    <w:rsid w:val="0002399B"/>
    <w:rsid w:val="000449A3"/>
    <w:rsid w:val="00053D60"/>
    <w:rsid w:val="00065880"/>
    <w:rsid w:val="000707B2"/>
    <w:rsid w:val="00073AB4"/>
    <w:rsid w:val="00073AF6"/>
    <w:rsid w:val="00076B5F"/>
    <w:rsid w:val="000B4C39"/>
    <w:rsid w:val="000D359D"/>
    <w:rsid w:val="000E6518"/>
    <w:rsid w:val="000F4146"/>
    <w:rsid w:val="001006CF"/>
    <w:rsid w:val="00106893"/>
    <w:rsid w:val="0012652D"/>
    <w:rsid w:val="00126C62"/>
    <w:rsid w:val="00133E79"/>
    <w:rsid w:val="00170674"/>
    <w:rsid w:val="001E037E"/>
    <w:rsid w:val="001E612B"/>
    <w:rsid w:val="002175EE"/>
    <w:rsid w:val="00217925"/>
    <w:rsid w:val="00224078"/>
    <w:rsid w:val="002323E8"/>
    <w:rsid w:val="00236716"/>
    <w:rsid w:val="00240390"/>
    <w:rsid w:val="002410D1"/>
    <w:rsid w:val="002655FF"/>
    <w:rsid w:val="0026652B"/>
    <w:rsid w:val="002823F2"/>
    <w:rsid w:val="00296DA2"/>
    <w:rsid w:val="002A3B79"/>
    <w:rsid w:val="002A4445"/>
    <w:rsid w:val="002A466A"/>
    <w:rsid w:val="002B2B53"/>
    <w:rsid w:val="002D0BF8"/>
    <w:rsid w:val="002E304F"/>
    <w:rsid w:val="002F6E45"/>
    <w:rsid w:val="002F77E2"/>
    <w:rsid w:val="00313100"/>
    <w:rsid w:val="00314E69"/>
    <w:rsid w:val="0033302E"/>
    <w:rsid w:val="00340F27"/>
    <w:rsid w:val="00343224"/>
    <w:rsid w:val="00352A64"/>
    <w:rsid w:val="003735FE"/>
    <w:rsid w:val="0038409A"/>
    <w:rsid w:val="003C0CEA"/>
    <w:rsid w:val="003C4D29"/>
    <w:rsid w:val="003D451A"/>
    <w:rsid w:val="003D5BA5"/>
    <w:rsid w:val="003E2A2C"/>
    <w:rsid w:val="003F6FC3"/>
    <w:rsid w:val="00405863"/>
    <w:rsid w:val="00445334"/>
    <w:rsid w:val="00445B6C"/>
    <w:rsid w:val="00447132"/>
    <w:rsid w:val="00462555"/>
    <w:rsid w:val="004649F7"/>
    <w:rsid w:val="00466BB0"/>
    <w:rsid w:val="004801A6"/>
    <w:rsid w:val="004802D0"/>
    <w:rsid w:val="0048520D"/>
    <w:rsid w:val="0049085C"/>
    <w:rsid w:val="004A4912"/>
    <w:rsid w:val="004B2197"/>
    <w:rsid w:val="004B6442"/>
    <w:rsid w:val="004C0089"/>
    <w:rsid w:val="004D6F89"/>
    <w:rsid w:val="004E78DB"/>
    <w:rsid w:val="004F5F5A"/>
    <w:rsid w:val="005003B2"/>
    <w:rsid w:val="005166C6"/>
    <w:rsid w:val="00523B6D"/>
    <w:rsid w:val="0052650B"/>
    <w:rsid w:val="00527245"/>
    <w:rsid w:val="005547F1"/>
    <w:rsid w:val="005722F5"/>
    <w:rsid w:val="005764EB"/>
    <w:rsid w:val="00581D78"/>
    <w:rsid w:val="00594E5B"/>
    <w:rsid w:val="005A2B4E"/>
    <w:rsid w:val="005B6E4D"/>
    <w:rsid w:val="005C29B2"/>
    <w:rsid w:val="005C7D3E"/>
    <w:rsid w:val="005D3B38"/>
    <w:rsid w:val="005E1BEA"/>
    <w:rsid w:val="00632911"/>
    <w:rsid w:val="00632BCF"/>
    <w:rsid w:val="0066405E"/>
    <w:rsid w:val="00672C72"/>
    <w:rsid w:val="00674F3D"/>
    <w:rsid w:val="006854F2"/>
    <w:rsid w:val="006903AA"/>
    <w:rsid w:val="006960A6"/>
    <w:rsid w:val="006A728E"/>
    <w:rsid w:val="006B0A95"/>
    <w:rsid w:val="006C5BDB"/>
    <w:rsid w:val="006D2BB1"/>
    <w:rsid w:val="006D3261"/>
    <w:rsid w:val="006D624C"/>
    <w:rsid w:val="0070721E"/>
    <w:rsid w:val="00717349"/>
    <w:rsid w:val="00721E70"/>
    <w:rsid w:val="00727929"/>
    <w:rsid w:val="00741FEE"/>
    <w:rsid w:val="00762617"/>
    <w:rsid w:val="00776F52"/>
    <w:rsid w:val="00782BC7"/>
    <w:rsid w:val="007C46B3"/>
    <w:rsid w:val="007C6879"/>
    <w:rsid w:val="007E0CD2"/>
    <w:rsid w:val="007F2748"/>
    <w:rsid w:val="007F3431"/>
    <w:rsid w:val="0080769D"/>
    <w:rsid w:val="00820736"/>
    <w:rsid w:val="008225F1"/>
    <w:rsid w:val="00832EB7"/>
    <w:rsid w:val="0083784A"/>
    <w:rsid w:val="00840992"/>
    <w:rsid w:val="008538DE"/>
    <w:rsid w:val="008869DD"/>
    <w:rsid w:val="00890B19"/>
    <w:rsid w:val="008A5FCC"/>
    <w:rsid w:val="008A6930"/>
    <w:rsid w:val="008B3249"/>
    <w:rsid w:val="008B3996"/>
    <w:rsid w:val="008C3D5D"/>
    <w:rsid w:val="008D5DB2"/>
    <w:rsid w:val="008D67C6"/>
    <w:rsid w:val="008D6900"/>
    <w:rsid w:val="00915545"/>
    <w:rsid w:val="00943547"/>
    <w:rsid w:val="00972BE4"/>
    <w:rsid w:val="00974599"/>
    <w:rsid w:val="00977809"/>
    <w:rsid w:val="00994B16"/>
    <w:rsid w:val="009B3B90"/>
    <w:rsid w:val="009C07E6"/>
    <w:rsid w:val="009C572C"/>
    <w:rsid w:val="009D4353"/>
    <w:rsid w:val="009E1141"/>
    <w:rsid w:val="009E58ED"/>
    <w:rsid w:val="00A00336"/>
    <w:rsid w:val="00A03EB7"/>
    <w:rsid w:val="00A05DCB"/>
    <w:rsid w:val="00A23194"/>
    <w:rsid w:val="00A25609"/>
    <w:rsid w:val="00A40F0F"/>
    <w:rsid w:val="00A42AB8"/>
    <w:rsid w:val="00A45CF0"/>
    <w:rsid w:val="00A667FF"/>
    <w:rsid w:val="00A712BD"/>
    <w:rsid w:val="00A72267"/>
    <w:rsid w:val="00A73AE8"/>
    <w:rsid w:val="00A811D9"/>
    <w:rsid w:val="00A86C52"/>
    <w:rsid w:val="00A909AE"/>
    <w:rsid w:val="00A9442C"/>
    <w:rsid w:val="00AC14D8"/>
    <w:rsid w:val="00B10869"/>
    <w:rsid w:val="00B2738F"/>
    <w:rsid w:val="00B33E10"/>
    <w:rsid w:val="00B60A31"/>
    <w:rsid w:val="00B61111"/>
    <w:rsid w:val="00B83825"/>
    <w:rsid w:val="00B84592"/>
    <w:rsid w:val="00B86FD2"/>
    <w:rsid w:val="00B94118"/>
    <w:rsid w:val="00BB39CD"/>
    <w:rsid w:val="00BD5657"/>
    <w:rsid w:val="00BD5BA2"/>
    <w:rsid w:val="00BE2CC7"/>
    <w:rsid w:val="00BE3873"/>
    <w:rsid w:val="00BF2F09"/>
    <w:rsid w:val="00BF4495"/>
    <w:rsid w:val="00C23215"/>
    <w:rsid w:val="00C23B6D"/>
    <w:rsid w:val="00C30F07"/>
    <w:rsid w:val="00C352DC"/>
    <w:rsid w:val="00C41343"/>
    <w:rsid w:val="00C57B2C"/>
    <w:rsid w:val="00C720FA"/>
    <w:rsid w:val="00C81769"/>
    <w:rsid w:val="00C914AF"/>
    <w:rsid w:val="00C9311B"/>
    <w:rsid w:val="00CA0036"/>
    <w:rsid w:val="00CB4242"/>
    <w:rsid w:val="00CC3F62"/>
    <w:rsid w:val="00CD72A7"/>
    <w:rsid w:val="00CF57E3"/>
    <w:rsid w:val="00D13EFB"/>
    <w:rsid w:val="00D1572F"/>
    <w:rsid w:val="00D20574"/>
    <w:rsid w:val="00D261C0"/>
    <w:rsid w:val="00D33A69"/>
    <w:rsid w:val="00D51616"/>
    <w:rsid w:val="00D55EB5"/>
    <w:rsid w:val="00D96DA1"/>
    <w:rsid w:val="00DA3C98"/>
    <w:rsid w:val="00DA42D1"/>
    <w:rsid w:val="00DB4CA4"/>
    <w:rsid w:val="00DB5754"/>
    <w:rsid w:val="00DC3074"/>
    <w:rsid w:val="00DD0F37"/>
    <w:rsid w:val="00DD3A30"/>
    <w:rsid w:val="00DF2CFA"/>
    <w:rsid w:val="00E0498D"/>
    <w:rsid w:val="00E1227D"/>
    <w:rsid w:val="00E23935"/>
    <w:rsid w:val="00E41619"/>
    <w:rsid w:val="00E7687C"/>
    <w:rsid w:val="00E82024"/>
    <w:rsid w:val="00E910C5"/>
    <w:rsid w:val="00EA026B"/>
    <w:rsid w:val="00EC269F"/>
    <w:rsid w:val="00ED3B4E"/>
    <w:rsid w:val="00ED5311"/>
    <w:rsid w:val="00EE0273"/>
    <w:rsid w:val="00EE45FC"/>
    <w:rsid w:val="00F0370C"/>
    <w:rsid w:val="00F07A6A"/>
    <w:rsid w:val="00F101A4"/>
    <w:rsid w:val="00F248D0"/>
    <w:rsid w:val="00F43B64"/>
    <w:rsid w:val="00F4554F"/>
    <w:rsid w:val="00F46780"/>
    <w:rsid w:val="00F522EA"/>
    <w:rsid w:val="00F536BB"/>
    <w:rsid w:val="00F72982"/>
    <w:rsid w:val="00F7307A"/>
    <w:rsid w:val="00F84BAF"/>
    <w:rsid w:val="00F94738"/>
    <w:rsid w:val="00F94CDF"/>
    <w:rsid w:val="00FE512D"/>
    <w:rsid w:val="00FF4C76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5:docId w15:val="{061B3C88-00F3-412E-9F3E-EC155F702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547F1"/>
    <w:pPr>
      <w:widowControl w:val="0"/>
    </w:pPr>
    <w:rPr>
      <w:rFonts w:ascii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0D359D"/>
    <w:pPr>
      <w:widowControl/>
      <w:spacing w:after="100" w:afterAutospacing="1" w:line="360" w:lineRule="auto"/>
      <w:ind w:firstLine="709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0D359D"/>
    <w:pPr>
      <w:widowControl/>
      <w:tabs>
        <w:tab w:val="left" w:pos="993"/>
      </w:tabs>
      <w:spacing w:after="240" w:line="360" w:lineRule="auto"/>
      <w:ind w:firstLine="567"/>
      <w:jc w:val="both"/>
      <w:outlineLvl w:val="1"/>
    </w:pPr>
    <w:rPr>
      <w:rFonts w:ascii="Times New Roman" w:eastAsia="Times New Roman" w:hAnsi="Times New Roman" w:cs="Times New Roman"/>
      <w:sz w:val="28"/>
      <w:szCs w:val="28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06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color w:val="4F81BD" w:themeColor="accent1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link w:val="12"/>
    <w:autoRedefine/>
    <w:uiPriority w:val="39"/>
    <w:qFormat/>
    <w:rsid w:val="001006C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6"/>
    </w:rPr>
  </w:style>
  <w:style w:type="character" w:customStyle="1" w:styleId="12">
    <w:name w:val="Оглавление 1 Знак"/>
    <w:basedOn w:val="a0"/>
    <w:link w:val="11"/>
    <w:uiPriority w:val="39"/>
    <w:rsid w:val="001006CF"/>
    <w:rPr>
      <w:rFonts w:ascii="Times New Roman" w:eastAsia="Times New Roman" w:hAnsi="Times New Roman" w:cs="Times New Roman"/>
      <w:color w:val="000000"/>
      <w:sz w:val="24"/>
      <w:szCs w:val="26"/>
      <w:shd w:val="clear" w:color="auto" w:fill="FFFFFF"/>
      <w:lang w:eastAsia="ru-RU" w:bidi="ru-RU"/>
    </w:rPr>
  </w:style>
  <w:style w:type="paragraph" w:styleId="21">
    <w:name w:val="toc 2"/>
    <w:basedOn w:val="a"/>
    <w:autoRedefine/>
    <w:uiPriority w:val="39"/>
    <w:qFormat/>
    <w:rsid w:val="000D359D"/>
    <w:pPr>
      <w:shd w:val="clear" w:color="auto" w:fill="FFFFFF"/>
      <w:tabs>
        <w:tab w:val="right" w:pos="9354"/>
      </w:tabs>
      <w:spacing w:line="360" w:lineRule="auto"/>
      <w:jc w:val="both"/>
    </w:pPr>
    <w:rPr>
      <w:rFonts w:ascii="Times New Roman" w:eastAsia="Times New Roman" w:hAnsi="Times New Roman" w:cs="Times New Roman"/>
      <w:color w:val="auto"/>
      <w:sz w:val="28"/>
      <w:szCs w:val="26"/>
    </w:rPr>
  </w:style>
  <w:style w:type="paragraph" w:customStyle="1" w:styleId="22">
    <w:name w:val="Заголовок №2"/>
    <w:basedOn w:val="a"/>
    <w:link w:val="23"/>
    <w:rsid w:val="001006CF"/>
    <w:pPr>
      <w:shd w:val="clear" w:color="auto" w:fill="FFFFFF"/>
      <w:outlineLvl w:val="1"/>
    </w:pPr>
    <w:rPr>
      <w:rFonts w:ascii="Times New Roman" w:eastAsia="Times New Roman" w:hAnsi="Times New Roman" w:cs="Times New Roman"/>
      <w:b/>
      <w:color w:val="auto"/>
      <w:sz w:val="28"/>
      <w:szCs w:val="22"/>
    </w:rPr>
  </w:style>
  <w:style w:type="character" w:customStyle="1" w:styleId="23">
    <w:name w:val="Заголовок №2 Знак"/>
    <w:basedOn w:val="a0"/>
    <w:link w:val="22"/>
    <w:rsid w:val="001006CF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0D359D"/>
    <w:rPr>
      <w:rFonts w:eastAsia="Times New Roman"/>
      <w:color w:val="000000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D359D"/>
    <w:rPr>
      <w:rFonts w:eastAsia="Times New Roman"/>
      <w:color w:val="000000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006C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1006CF"/>
    <w:pPr>
      <w:widowControl/>
      <w:spacing w:after="100" w:line="276" w:lineRule="auto"/>
      <w:ind w:left="440"/>
    </w:pPr>
    <w:rPr>
      <w:rFonts w:asciiTheme="minorHAnsi" w:eastAsiaTheme="minorEastAsia" w:hAnsiTheme="minorHAnsi" w:cstheme="minorBidi"/>
      <w:color w:val="auto"/>
      <w:sz w:val="22"/>
      <w:szCs w:val="22"/>
      <w:lang w:eastAsia="en-US" w:bidi="ar-SA"/>
    </w:rPr>
  </w:style>
  <w:style w:type="paragraph" w:styleId="a3">
    <w:name w:val="header"/>
    <w:basedOn w:val="a"/>
    <w:link w:val="a4"/>
    <w:uiPriority w:val="99"/>
    <w:unhideWhenUsed/>
    <w:rsid w:val="001006CF"/>
    <w:pPr>
      <w:tabs>
        <w:tab w:val="center" w:pos="4677"/>
        <w:tab w:val="right" w:pos="9355"/>
      </w:tabs>
    </w:pPr>
    <w:rPr>
      <w:rFonts w:ascii="Times New Roman" w:hAnsi="Times New Roman" w:cs="Times New Roman"/>
      <w:color w:val="auto"/>
      <w:sz w:val="28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1006C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footer"/>
    <w:basedOn w:val="a"/>
    <w:link w:val="a6"/>
    <w:uiPriority w:val="99"/>
    <w:unhideWhenUsed/>
    <w:rsid w:val="001006CF"/>
    <w:pPr>
      <w:tabs>
        <w:tab w:val="center" w:pos="4677"/>
        <w:tab w:val="right" w:pos="9355"/>
      </w:tabs>
    </w:pPr>
    <w:rPr>
      <w:rFonts w:ascii="Times New Roman" w:hAnsi="Times New Roman" w:cs="Times New Roman"/>
      <w:color w:val="auto"/>
      <w:sz w:val="28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1006C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7">
    <w:name w:val="Hyperlink"/>
    <w:basedOn w:val="a0"/>
    <w:uiPriority w:val="99"/>
    <w:rsid w:val="001006CF"/>
    <w:rPr>
      <w:color w:val="0066CC"/>
      <w:u w:val="single"/>
    </w:rPr>
  </w:style>
  <w:style w:type="character" w:styleId="a8">
    <w:name w:val="FollowedHyperlink"/>
    <w:basedOn w:val="a0"/>
    <w:uiPriority w:val="99"/>
    <w:semiHidden/>
    <w:unhideWhenUsed/>
    <w:rsid w:val="001006CF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006CF"/>
    <w:rPr>
      <w:rFonts w:ascii="Tahoma" w:hAnsi="Tahoma" w:cs="Tahoma"/>
      <w:color w:val="auto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06CF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table" w:styleId="ab">
    <w:name w:val="Table Grid"/>
    <w:basedOn w:val="a1"/>
    <w:uiPriority w:val="59"/>
    <w:rsid w:val="00100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1006CF"/>
    <w:rPr>
      <w:rFonts w:ascii="Calibri" w:eastAsia="Calibri" w:hAnsi="Calibri"/>
    </w:rPr>
  </w:style>
  <w:style w:type="paragraph" w:styleId="ad">
    <w:name w:val="List Paragraph"/>
    <w:basedOn w:val="a"/>
    <w:uiPriority w:val="34"/>
    <w:qFormat/>
    <w:rsid w:val="001006CF"/>
    <w:pPr>
      <w:ind w:left="720"/>
      <w:contextualSpacing/>
    </w:pPr>
    <w:rPr>
      <w:rFonts w:ascii="Times New Roman" w:hAnsi="Times New Roman" w:cs="Times New Roman"/>
      <w:color w:val="auto"/>
      <w:sz w:val="28"/>
      <w:szCs w:val="22"/>
    </w:rPr>
  </w:style>
  <w:style w:type="paragraph" w:styleId="ae">
    <w:name w:val="TOC Heading"/>
    <w:basedOn w:val="1"/>
    <w:next w:val="a"/>
    <w:uiPriority w:val="39"/>
    <w:unhideWhenUsed/>
    <w:qFormat/>
    <w:rsid w:val="001006CF"/>
    <w:pPr>
      <w:spacing w:line="276" w:lineRule="auto"/>
      <w:outlineLvl w:val="9"/>
    </w:pPr>
  </w:style>
  <w:style w:type="character" w:customStyle="1" w:styleId="10pt">
    <w:name w:val="Колонтитул + 10 pt"/>
    <w:basedOn w:val="a0"/>
    <w:rsid w:val="001006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Exact">
    <w:name w:val="Основной текст (4) + Не курсив Exact"/>
    <w:basedOn w:val="a0"/>
    <w:rsid w:val="001006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1006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13pt">
    <w:name w:val="Основной текст (5) + 13 pt;Не полужирный"/>
    <w:basedOn w:val="a0"/>
    <w:rsid w:val="001006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4pt">
    <w:name w:val="Основной текст (2) + 14 pt;Полужирный"/>
    <w:basedOn w:val="a0"/>
    <w:rsid w:val="001006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"/>
    <w:basedOn w:val="a0"/>
    <w:rsid w:val="001006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f">
    <w:name w:val="Колонтитул"/>
    <w:basedOn w:val="a0"/>
    <w:rsid w:val="001006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1006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a0"/>
    <w:rsid w:val="001006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rsid w:val="001006CF"/>
    <w:pPr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4">
    <w:name w:val="Основной текст (4)"/>
    <w:basedOn w:val="a"/>
    <w:rsid w:val="001006CF"/>
    <w:pPr>
      <w:shd w:val="clear" w:color="auto" w:fill="FFFFFF"/>
      <w:spacing w:before="42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28"/>
      <w:szCs w:val="22"/>
    </w:rPr>
  </w:style>
  <w:style w:type="paragraph" w:customStyle="1" w:styleId="13">
    <w:name w:val="Заголовок №1"/>
    <w:basedOn w:val="a"/>
    <w:rsid w:val="001006CF"/>
    <w:pPr>
      <w:keepNext/>
      <w:keepLines/>
      <w:widowControl/>
      <w:shd w:val="clear" w:color="auto" w:fill="FFFFFF"/>
      <w:suppressAutoHyphens/>
      <w:jc w:val="center"/>
      <w:outlineLvl w:val="0"/>
    </w:pPr>
    <w:rPr>
      <w:rFonts w:ascii="Times New Roman" w:eastAsia="Times New Roman" w:hAnsi="Times New Roman" w:cs="Times New Roman"/>
      <w:b/>
      <w:color w:val="auto"/>
      <w:sz w:val="28"/>
      <w:szCs w:val="32"/>
    </w:rPr>
  </w:style>
  <w:style w:type="paragraph" w:customStyle="1" w:styleId="5">
    <w:name w:val="Основной текст (5)"/>
    <w:basedOn w:val="a"/>
    <w:rsid w:val="001006CF"/>
    <w:pPr>
      <w:shd w:val="clear" w:color="auto" w:fill="FFFFFF"/>
      <w:spacing w:before="360" w:line="370" w:lineRule="exact"/>
      <w:ind w:firstLine="600"/>
      <w:jc w:val="both"/>
    </w:pPr>
    <w:rPr>
      <w:rFonts w:ascii="Times New Roman" w:eastAsia="Times New Roman" w:hAnsi="Times New Roman" w:cs="Times New Roman"/>
      <w:b/>
      <w:color w:val="auto"/>
      <w:sz w:val="28"/>
      <w:szCs w:val="22"/>
    </w:rPr>
  </w:style>
  <w:style w:type="paragraph" w:customStyle="1" w:styleId="af0">
    <w:name w:val="Письмо"/>
    <w:basedOn w:val="a"/>
    <w:rsid w:val="001006CF"/>
    <w:pPr>
      <w:widowControl/>
      <w:spacing w:line="320" w:lineRule="exact"/>
      <w:ind w:firstLine="720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af1">
    <w:name w:val="Прижатый влево"/>
    <w:basedOn w:val="a"/>
    <w:next w:val="a"/>
    <w:uiPriority w:val="99"/>
    <w:rsid w:val="001006CF"/>
    <w:pPr>
      <w:autoSpaceDE w:val="0"/>
      <w:autoSpaceDN w:val="0"/>
      <w:adjustRightInd w:val="0"/>
    </w:pPr>
    <w:rPr>
      <w:rFonts w:ascii="Arial" w:eastAsiaTheme="minorEastAsia" w:hAnsi="Arial" w:cs="Arial"/>
      <w:color w:val="auto"/>
      <w:sz w:val="26"/>
      <w:szCs w:val="26"/>
      <w:lang w:bidi="ar-SA"/>
    </w:rPr>
  </w:style>
  <w:style w:type="paragraph" w:customStyle="1" w:styleId="ConsPlusNormal">
    <w:name w:val="ConsPlusNormal"/>
    <w:rsid w:val="001006C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FontStyle20">
    <w:name w:val="Font Style20"/>
    <w:uiPriority w:val="99"/>
    <w:rsid w:val="001006CF"/>
    <w:rPr>
      <w:rFonts w:ascii="Times New Roman" w:hAnsi="Times New Roman" w:cs="Times New Roman" w:hint="default"/>
      <w:sz w:val="18"/>
      <w:szCs w:val="18"/>
    </w:rPr>
  </w:style>
  <w:style w:type="paragraph" w:customStyle="1" w:styleId="Style6">
    <w:name w:val="Style6"/>
    <w:basedOn w:val="a"/>
    <w:uiPriority w:val="99"/>
    <w:rsid w:val="001006CF"/>
    <w:pPr>
      <w:autoSpaceDE w:val="0"/>
      <w:autoSpaceDN w:val="0"/>
      <w:adjustRightInd w:val="0"/>
      <w:spacing w:line="341" w:lineRule="exact"/>
    </w:pPr>
    <w:rPr>
      <w:rFonts w:ascii="Times New Roman" w:eastAsia="Times New Roman" w:hAnsi="Times New Roman" w:cs="Times New Roman"/>
      <w:color w:val="auto"/>
      <w:sz w:val="28"/>
      <w:szCs w:val="22"/>
      <w:lang w:bidi="ar-SA"/>
    </w:rPr>
  </w:style>
  <w:style w:type="paragraph" w:customStyle="1" w:styleId="Style10">
    <w:name w:val="Style10"/>
    <w:basedOn w:val="a"/>
    <w:uiPriority w:val="99"/>
    <w:rsid w:val="001006CF"/>
    <w:pPr>
      <w:autoSpaceDE w:val="0"/>
      <w:autoSpaceDN w:val="0"/>
      <w:adjustRightInd w:val="0"/>
      <w:spacing w:line="192" w:lineRule="exact"/>
      <w:jc w:val="both"/>
    </w:pPr>
    <w:rPr>
      <w:rFonts w:ascii="Times New Roman" w:eastAsia="Times New Roman" w:hAnsi="Times New Roman" w:cs="Times New Roman"/>
      <w:color w:val="auto"/>
      <w:sz w:val="28"/>
      <w:szCs w:val="22"/>
      <w:lang w:bidi="ar-SA"/>
    </w:rPr>
  </w:style>
  <w:style w:type="paragraph" w:customStyle="1" w:styleId="Style14">
    <w:name w:val="Style14"/>
    <w:basedOn w:val="a"/>
    <w:uiPriority w:val="99"/>
    <w:rsid w:val="001006CF"/>
    <w:pPr>
      <w:autoSpaceDE w:val="0"/>
      <w:autoSpaceDN w:val="0"/>
      <w:adjustRightInd w:val="0"/>
      <w:spacing w:line="197" w:lineRule="exact"/>
      <w:ind w:firstLine="384"/>
      <w:jc w:val="both"/>
    </w:pPr>
    <w:rPr>
      <w:rFonts w:ascii="Times New Roman" w:eastAsia="Times New Roman" w:hAnsi="Times New Roman" w:cs="Times New Roman"/>
      <w:color w:val="auto"/>
      <w:sz w:val="28"/>
      <w:szCs w:val="22"/>
      <w:lang w:bidi="ar-SA"/>
    </w:rPr>
  </w:style>
  <w:style w:type="paragraph" w:customStyle="1" w:styleId="Style3">
    <w:name w:val="Style3"/>
    <w:basedOn w:val="a"/>
    <w:uiPriority w:val="99"/>
    <w:rsid w:val="001006CF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sz w:val="28"/>
      <w:szCs w:val="22"/>
      <w:lang w:bidi="ar-SA"/>
    </w:rPr>
  </w:style>
  <w:style w:type="paragraph" w:customStyle="1" w:styleId="Style11">
    <w:name w:val="Style11"/>
    <w:basedOn w:val="a"/>
    <w:uiPriority w:val="99"/>
    <w:rsid w:val="001006CF"/>
    <w:pPr>
      <w:autoSpaceDE w:val="0"/>
      <w:autoSpaceDN w:val="0"/>
      <w:adjustRightInd w:val="0"/>
      <w:spacing w:line="338" w:lineRule="exact"/>
      <w:ind w:firstLine="526"/>
      <w:jc w:val="both"/>
    </w:pPr>
    <w:rPr>
      <w:rFonts w:ascii="Times New Roman" w:eastAsia="Times New Roman" w:hAnsi="Times New Roman" w:cs="Times New Roman"/>
      <w:color w:val="auto"/>
      <w:sz w:val="28"/>
      <w:szCs w:val="22"/>
      <w:lang w:bidi="ar-SA"/>
    </w:rPr>
  </w:style>
  <w:style w:type="paragraph" w:customStyle="1" w:styleId="Style13">
    <w:name w:val="Style13"/>
    <w:basedOn w:val="a"/>
    <w:uiPriority w:val="99"/>
    <w:rsid w:val="001006CF"/>
    <w:pPr>
      <w:autoSpaceDE w:val="0"/>
      <w:autoSpaceDN w:val="0"/>
      <w:adjustRightInd w:val="0"/>
      <w:spacing w:line="346" w:lineRule="exact"/>
      <w:ind w:firstLine="490"/>
    </w:pPr>
    <w:rPr>
      <w:rFonts w:ascii="Times New Roman" w:eastAsia="Times New Roman" w:hAnsi="Times New Roman" w:cs="Times New Roman"/>
      <w:color w:val="auto"/>
      <w:sz w:val="28"/>
      <w:szCs w:val="22"/>
      <w:lang w:bidi="ar-SA"/>
    </w:rPr>
  </w:style>
  <w:style w:type="character" w:customStyle="1" w:styleId="FontStyle28">
    <w:name w:val="Font Style28"/>
    <w:uiPriority w:val="99"/>
    <w:rsid w:val="001006CF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FontStyle35">
    <w:name w:val="Font Style35"/>
    <w:uiPriority w:val="99"/>
    <w:rsid w:val="001006CF"/>
    <w:rPr>
      <w:rFonts w:ascii="Times New Roman" w:hAnsi="Times New Roman" w:cs="Times New Roman" w:hint="default"/>
      <w:sz w:val="18"/>
      <w:szCs w:val="18"/>
    </w:rPr>
  </w:style>
  <w:style w:type="character" w:customStyle="1" w:styleId="fontstyle01">
    <w:name w:val="fontstyle01"/>
    <w:basedOn w:val="a0"/>
    <w:rsid w:val="001006CF"/>
    <w:rPr>
      <w:rFonts w:ascii="TTE1615C78t00" w:hAnsi="TTE1615C78t0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006CF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25">
    <w:name w:val="Основной текст (2)_"/>
    <w:basedOn w:val="a0"/>
    <w:link w:val="210"/>
    <w:rsid w:val="005547F1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5"/>
    <w:rsid w:val="005547F1"/>
    <w:pPr>
      <w:shd w:val="clear" w:color="auto" w:fill="FFFFFF"/>
      <w:spacing w:line="0" w:lineRule="atLeast"/>
    </w:pPr>
    <w:rPr>
      <w:rFonts w:ascii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220">
    <w:name w:val="Основной текст (2)2"/>
    <w:basedOn w:val="25"/>
    <w:rsid w:val="005547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f2">
    <w:name w:val="Основной текст_"/>
    <w:link w:val="14"/>
    <w:locked/>
    <w:rsid w:val="008A5FCC"/>
    <w:rPr>
      <w:rFonts w:eastAsia="Times New Roman"/>
      <w:sz w:val="23"/>
      <w:szCs w:val="23"/>
      <w:shd w:val="clear" w:color="auto" w:fill="FFFFFF"/>
    </w:rPr>
  </w:style>
  <w:style w:type="paragraph" w:customStyle="1" w:styleId="14">
    <w:name w:val="Основной текст1"/>
    <w:basedOn w:val="a"/>
    <w:link w:val="af2"/>
    <w:rsid w:val="008A5FCC"/>
    <w:pPr>
      <w:widowControl/>
      <w:shd w:val="clear" w:color="auto" w:fill="FFFFFF"/>
      <w:spacing w:line="274" w:lineRule="exact"/>
      <w:ind w:hanging="2180"/>
      <w:jc w:val="center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character" w:customStyle="1" w:styleId="411">
    <w:name w:val="Основной текст (4) + 11"/>
    <w:aliases w:val="5 pt,Не полужирный,Интервал 3 pt"/>
    <w:rsid w:val="008A5FC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60"/>
      <w:sz w:val="23"/>
      <w:szCs w:val="23"/>
      <w:u w:val="none"/>
      <w:effect w:val="none"/>
    </w:rPr>
  </w:style>
  <w:style w:type="character" w:styleId="af3">
    <w:name w:val="Strong"/>
    <w:basedOn w:val="a0"/>
    <w:uiPriority w:val="22"/>
    <w:qFormat/>
    <w:rsid w:val="008A6930"/>
    <w:rPr>
      <w:b/>
      <w:bCs/>
    </w:rPr>
  </w:style>
  <w:style w:type="paragraph" w:styleId="af4">
    <w:name w:val="Subtitle"/>
    <w:basedOn w:val="a"/>
    <w:next w:val="a"/>
    <w:link w:val="af5"/>
    <w:uiPriority w:val="11"/>
    <w:qFormat/>
    <w:rsid w:val="008A693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5">
    <w:name w:val="Подзаголовок Знак"/>
    <w:basedOn w:val="a0"/>
    <w:link w:val="af4"/>
    <w:uiPriority w:val="11"/>
    <w:rsid w:val="008A6930"/>
    <w:rPr>
      <w:rFonts w:asciiTheme="minorHAnsi" w:eastAsiaTheme="minorEastAsia" w:hAnsiTheme="minorHAnsi" w:cstheme="minorBidi"/>
      <w:color w:val="5A5A5A" w:themeColor="text1" w:themeTint="A5"/>
      <w:spacing w:val="15"/>
      <w:sz w:val="22"/>
      <w:lang w:eastAsia="ru-RU" w:bidi="ru-RU"/>
    </w:rPr>
  </w:style>
  <w:style w:type="table" w:customStyle="1" w:styleId="15">
    <w:name w:val="Сетка таблицы1"/>
    <w:basedOn w:val="a1"/>
    <w:next w:val="ab"/>
    <w:uiPriority w:val="59"/>
    <w:rsid w:val="000239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b"/>
    <w:uiPriority w:val="59"/>
    <w:rsid w:val="008D69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2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2CAEB6-1BB4-4897-A86C-4FBEFD8A5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4845</Words>
  <Characters>27617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Vasileva</cp:lastModifiedBy>
  <cp:revision>2</cp:revision>
  <cp:lastPrinted>2022-11-10T03:06:00Z</cp:lastPrinted>
  <dcterms:created xsi:type="dcterms:W3CDTF">2025-01-15T05:40:00Z</dcterms:created>
  <dcterms:modified xsi:type="dcterms:W3CDTF">2025-01-15T05:40:00Z</dcterms:modified>
</cp:coreProperties>
</file>